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760B" w14:textId="77777777" w:rsidR="00E635C3" w:rsidRDefault="00000000">
      <w:pPr>
        <w:ind w:left="440"/>
        <w:jc w:val="center"/>
        <w:rPr>
          <w:rFonts w:ascii="Arial" w:eastAsia="SimSun" w:hAnsi="Arial" w:cs="Arial"/>
          <w:kern w:val="0"/>
          <w:sz w:val="48"/>
          <w:szCs w:val="48"/>
        </w:rPr>
      </w:pPr>
      <w:r>
        <w:rPr>
          <w:rFonts w:ascii="Arial" w:eastAsia="SimSun" w:hAnsi="Arial" w:cs="Arial" w:hint="eastAsia"/>
          <w:b/>
          <w:bCs/>
          <w:kern w:val="0"/>
          <w:sz w:val="48"/>
          <w:szCs w:val="48"/>
        </w:rPr>
        <w:t>吉赛生物：从科学研究到药物开发</w:t>
      </w:r>
    </w:p>
    <w:p w14:paraId="3CD949AE" w14:textId="77777777" w:rsidR="00E635C3" w:rsidRDefault="00000000">
      <w:pPr>
        <w:jc w:val="center"/>
        <w:rPr>
          <w:rFonts w:ascii="Arial" w:eastAsia="SimSun" w:hAnsi="Arial" w:cs="Arial"/>
          <w:b/>
          <w:bCs/>
          <w:kern w:val="0"/>
          <w:sz w:val="48"/>
          <w:szCs w:val="48"/>
        </w:rPr>
      </w:pPr>
      <w:r>
        <w:rPr>
          <w:rFonts w:ascii="Arial" w:eastAsia="SimSun" w:hAnsi="Arial" w:cs="Arial" w:hint="eastAsia"/>
          <w:b/>
          <w:bCs/>
          <w:kern w:val="0"/>
          <w:sz w:val="48"/>
          <w:szCs w:val="48"/>
        </w:rPr>
        <w:t>环状</w:t>
      </w:r>
      <w:r>
        <w:rPr>
          <w:rFonts w:ascii="Arial" w:eastAsia="SimSun" w:hAnsi="Arial" w:cs="Arial" w:hint="eastAsia"/>
          <w:b/>
          <w:bCs/>
          <w:kern w:val="0"/>
          <w:sz w:val="48"/>
          <w:szCs w:val="48"/>
        </w:rPr>
        <w:t>RNA</w:t>
      </w:r>
      <w:r>
        <w:rPr>
          <w:rFonts w:ascii="Arial" w:eastAsia="SimSun" w:hAnsi="Arial" w:cs="Arial" w:hint="eastAsia"/>
          <w:b/>
          <w:bCs/>
          <w:kern w:val="0"/>
          <w:sz w:val="48"/>
          <w:szCs w:val="48"/>
        </w:rPr>
        <w:t>创新疗法</w:t>
      </w:r>
      <w:r>
        <w:rPr>
          <w:rFonts w:ascii="Arial" w:eastAsia="SimSun" w:hAnsi="Arial" w:cs="Arial" w:hint="eastAsia"/>
          <w:b/>
          <w:bCs/>
          <w:kern w:val="0"/>
          <w:sz w:val="48"/>
          <w:szCs w:val="48"/>
        </w:rPr>
        <w:t>CRO</w:t>
      </w:r>
      <w:r>
        <w:rPr>
          <w:rFonts w:ascii="Arial" w:eastAsia="SimSun" w:hAnsi="Arial" w:cs="Arial" w:hint="eastAsia"/>
          <w:b/>
          <w:bCs/>
          <w:kern w:val="0"/>
          <w:sz w:val="48"/>
          <w:szCs w:val="48"/>
        </w:rPr>
        <w:t>全球服务商</w:t>
      </w:r>
    </w:p>
    <w:p w14:paraId="76EC6F33" w14:textId="77777777" w:rsidR="00E635C3" w:rsidRDefault="00000000">
      <w:pPr>
        <w:pStyle w:val="Heading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 w:hint="eastAsia"/>
          <w:sz w:val="44"/>
          <w:szCs w:val="44"/>
        </w:rPr>
        <w:t>Geneseed</w:t>
      </w:r>
      <w:proofErr w:type="spellEnd"/>
      <w:r>
        <w:rPr>
          <w:rFonts w:ascii="Arial" w:hAnsi="Arial" w:cs="Arial" w:hint="eastAsia"/>
          <w:sz w:val="44"/>
          <w:szCs w:val="44"/>
        </w:rPr>
        <w:t>：</w:t>
      </w:r>
      <w:bookmarkStart w:id="0" w:name="OLE_LINK3"/>
      <w:r>
        <w:rPr>
          <w:rFonts w:ascii="Arial" w:hAnsi="Arial" w:cs="Arial" w:hint="eastAsia"/>
          <w:sz w:val="44"/>
          <w:szCs w:val="44"/>
        </w:rPr>
        <w:t>From Bench to Patient</w:t>
      </w:r>
      <w:bookmarkEnd w:id="0"/>
    </w:p>
    <w:p w14:paraId="6772F34F" w14:textId="77777777" w:rsidR="00E635C3" w:rsidRDefault="00000000">
      <w:pPr>
        <w:pStyle w:val="Heading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 w:hint="eastAsia"/>
          <w:sz w:val="44"/>
          <w:szCs w:val="44"/>
        </w:rPr>
        <w:t xml:space="preserve">Global CRO for Innovative </w:t>
      </w:r>
      <w:proofErr w:type="spellStart"/>
      <w:r>
        <w:rPr>
          <w:rFonts w:ascii="Arial" w:hAnsi="Arial" w:cs="Arial" w:hint="eastAsia"/>
          <w:sz w:val="44"/>
          <w:szCs w:val="44"/>
        </w:rPr>
        <w:t>CircRNA</w:t>
      </w:r>
      <w:proofErr w:type="spellEnd"/>
      <w:r>
        <w:rPr>
          <w:rFonts w:ascii="Arial" w:hAnsi="Arial" w:cs="Arial" w:hint="eastAsia"/>
          <w:sz w:val="44"/>
          <w:szCs w:val="44"/>
        </w:rPr>
        <w:t xml:space="preserve"> Therapeutics</w:t>
      </w:r>
    </w:p>
    <w:p w14:paraId="3FECFA3C" w14:textId="77777777" w:rsidR="00E635C3" w:rsidRDefault="00E635C3">
      <w:pPr>
        <w:pStyle w:val="Heading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sz w:val="44"/>
          <w:szCs w:val="44"/>
        </w:rPr>
      </w:pPr>
    </w:p>
    <w:p w14:paraId="0148B627" w14:textId="77777777" w:rsidR="00E635C3" w:rsidRDefault="00000000">
      <w:pPr>
        <w:pStyle w:val="Heading2"/>
        <w:shd w:val="clear" w:color="auto" w:fill="FFFFFF"/>
        <w:spacing w:before="300" w:beforeAutospacing="0" w:after="150" w:afterAutospacing="0"/>
        <w:rPr>
          <w:rFonts w:ascii="Noto Sans" w:hAnsi="Noto Sans" w:cs="Noto Sans"/>
          <w:b w:val="0"/>
          <w:bCs w:val="0"/>
          <w:color w:val="000000"/>
        </w:rPr>
      </w:pPr>
      <w:r>
        <w:rPr>
          <w:rFonts w:ascii="Noto Sans" w:hAnsi="Noto Sans" w:cs="Noto Sans"/>
          <w:b w:val="0"/>
          <w:bCs w:val="0"/>
          <w:color w:val="000000"/>
        </w:rPr>
        <w:t>我们公司聘请行业领先的人才，将生物</w:t>
      </w:r>
      <w:r>
        <w:rPr>
          <w:rFonts w:ascii="Noto Sans" w:hAnsi="Noto Sans" w:cs="Noto Sans" w:hint="eastAsia"/>
          <w:b w:val="0"/>
          <w:bCs w:val="0"/>
          <w:color w:val="000000"/>
        </w:rPr>
        <w:t>医药</w:t>
      </w:r>
      <w:r>
        <w:rPr>
          <w:rFonts w:ascii="Noto Sans" w:hAnsi="Noto Sans" w:cs="Noto Sans"/>
          <w:b w:val="0"/>
          <w:bCs w:val="0"/>
          <w:color w:val="000000"/>
        </w:rPr>
        <w:t>资深人士与领导者结合起来，与世界顶级学术机构和成熟的制药行业密切合作，以最高的科学严谨水平推进药物项目。</w:t>
      </w:r>
    </w:p>
    <w:p w14:paraId="5D80AE4A" w14:textId="33EC20A3" w:rsidR="00E635C3" w:rsidRDefault="007451D8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="Noto Sans"/>
          <w:b w:val="0"/>
          <w:bCs w:val="0"/>
          <w:color w:val="000000"/>
        </w:rPr>
      </w:pPr>
      <w:r w:rsidRPr="007451D8">
        <w:rPr>
          <w:rFonts w:asciiTheme="minorHAnsi" w:hAnsiTheme="minorHAnsi" w:cs="Noto Sans"/>
          <w:b w:val="0"/>
          <w:bCs w:val="0"/>
          <w:color w:val="000000"/>
        </w:rPr>
        <w:t>Our company welcomes top-tier talent from various industries, uniting experienced biomedical professionals, and visionary leaders. We collaborate closely with world-class academic institutions and well-established pharmaceutical companies to advance drug development programs that adhere to the highest standards of scientific rigor.</w:t>
      </w:r>
    </w:p>
    <w:p w14:paraId="3D41411C" w14:textId="77777777" w:rsidR="00E635C3" w:rsidRDefault="00000000">
      <w:p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【关于吉赛生物】</w:t>
      </w:r>
    </w:p>
    <w:p w14:paraId="0B6BAC9C" w14:textId="77777777" w:rsidR="00E635C3" w:rsidRDefault="00000000">
      <w:p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>About</w:t>
      </w:r>
      <w:r>
        <w:rPr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Geneseed</w:t>
      </w:r>
      <w:proofErr w:type="spellEnd"/>
      <w:r>
        <w:rPr>
          <w:rFonts w:hint="eastAsia"/>
          <w:b/>
          <w:bCs/>
        </w:rPr>
        <w:t>】</w:t>
      </w:r>
    </w:p>
    <w:p w14:paraId="3CC9A38E" w14:textId="77777777" w:rsidR="00E635C3" w:rsidRDefault="00000000">
      <w:pPr>
        <w:spacing w:line="360" w:lineRule="auto"/>
        <w:jc w:val="left"/>
        <w:rPr>
          <w:b/>
          <w:bCs/>
          <w:color w:val="00B050"/>
        </w:rPr>
      </w:pPr>
      <w:r>
        <w:rPr>
          <w:rFonts w:hint="eastAsia"/>
          <w:b/>
          <w:bCs/>
          <w:color w:val="00B050"/>
        </w:rPr>
        <w:t>全球首家环状</w:t>
      </w:r>
      <w:r>
        <w:rPr>
          <w:rFonts w:hint="eastAsia"/>
          <w:b/>
          <w:bCs/>
          <w:color w:val="00B050"/>
        </w:rPr>
        <w:t>RNA</w:t>
      </w:r>
      <w:r>
        <w:rPr>
          <w:rFonts w:hint="eastAsia"/>
          <w:b/>
          <w:bCs/>
          <w:color w:val="00B050"/>
        </w:rPr>
        <w:t>公司</w:t>
      </w:r>
      <w:r>
        <w:rPr>
          <w:rFonts w:hint="eastAsia"/>
          <w:b/>
          <w:bCs/>
          <w:color w:val="00B050"/>
        </w:rPr>
        <w:t xml:space="preserve"> </w:t>
      </w:r>
      <w:r>
        <w:rPr>
          <w:rFonts w:hint="eastAsia"/>
          <w:b/>
          <w:bCs/>
          <w:color w:val="00B050"/>
        </w:rPr>
        <w:t>国内环状</w:t>
      </w:r>
      <w:r>
        <w:rPr>
          <w:rFonts w:hint="eastAsia"/>
          <w:b/>
          <w:bCs/>
          <w:color w:val="00B050"/>
        </w:rPr>
        <w:t>RNA</w:t>
      </w:r>
      <w:r>
        <w:rPr>
          <w:rFonts w:hint="eastAsia"/>
          <w:b/>
          <w:bCs/>
          <w:color w:val="00B050"/>
        </w:rPr>
        <w:t>第一品牌</w:t>
      </w:r>
      <w:r>
        <w:rPr>
          <w:rFonts w:hint="eastAsia"/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 </w:t>
      </w:r>
      <w:r>
        <w:rPr>
          <w:rFonts w:hint="eastAsia"/>
          <w:b/>
          <w:bCs/>
          <w:color w:val="00B050"/>
        </w:rPr>
        <w:t>全球客户超</w:t>
      </w:r>
      <w:r>
        <w:rPr>
          <w:rFonts w:hint="eastAsia"/>
          <w:b/>
          <w:bCs/>
          <w:color w:val="00B050"/>
        </w:rPr>
        <w:t>1000</w:t>
      </w:r>
      <w:r>
        <w:rPr>
          <w:rFonts w:hint="eastAsia"/>
          <w:b/>
          <w:bCs/>
          <w:color w:val="00B050"/>
        </w:rPr>
        <w:t>家</w:t>
      </w:r>
      <w:r>
        <w:rPr>
          <w:rFonts w:hint="eastAsia"/>
          <w:b/>
          <w:bCs/>
          <w:color w:val="00B050"/>
        </w:rPr>
        <w:t xml:space="preserve"> </w:t>
      </w:r>
      <w:r w:rsidRPr="007451D8">
        <w:rPr>
          <w:rFonts w:hint="eastAsia"/>
          <w:b/>
          <w:bCs/>
          <w:color w:val="00B050"/>
        </w:rPr>
        <w:t>拥有全球第二个环化专利技术</w:t>
      </w:r>
      <w:r>
        <w:rPr>
          <w:rFonts w:hint="eastAsia"/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 </w:t>
      </w:r>
      <w:r>
        <w:rPr>
          <w:rFonts w:hint="eastAsia"/>
          <w:b/>
          <w:bCs/>
          <w:color w:val="00B050"/>
        </w:rPr>
        <w:t>核心工具酶实现国产化</w:t>
      </w:r>
      <w:r>
        <w:rPr>
          <w:rFonts w:hint="eastAsia"/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 </w:t>
      </w:r>
      <w:r>
        <w:rPr>
          <w:rFonts w:hint="eastAsia"/>
          <w:b/>
          <w:bCs/>
          <w:color w:val="00B050"/>
        </w:rPr>
        <w:t>建立了环状</w:t>
      </w:r>
      <w:r>
        <w:rPr>
          <w:rFonts w:hint="eastAsia"/>
          <w:b/>
          <w:bCs/>
          <w:color w:val="00B050"/>
        </w:rPr>
        <w:t>RNA</w:t>
      </w:r>
      <w:r>
        <w:rPr>
          <w:rFonts w:hint="eastAsia"/>
          <w:b/>
          <w:bCs/>
          <w:color w:val="00B050"/>
        </w:rPr>
        <w:t>工业制备体系</w:t>
      </w:r>
    </w:p>
    <w:p w14:paraId="1E9451FC" w14:textId="61CD5100" w:rsidR="00E635C3" w:rsidRDefault="00000000">
      <w:pPr>
        <w:spacing w:line="360" w:lineRule="auto"/>
        <w:jc w:val="left"/>
        <w:rPr>
          <w:b/>
          <w:bCs/>
          <w:color w:val="00B050"/>
        </w:rPr>
      </w:pPr>
      <w:r>
        <w:rPr>
          <w:b/>
          <w:bCs/>
          <w:color w:val="00B050"/>
        </w:rPr>
        <w:t xml:space="preserve">The first </w:t>
      </w:r>
      <w:proofErr w:type="spellStart"/>
      <w:r>
        <w:rPr>
          <w:b/>
          <w:bCs/>
          <w:color w:val="00B050"/>
        </w:rPr>
        <w:t>circRNA</w:t>
      </w:r>
      <w:proofErr w:type="spellEnd"/>
      <w:r>
        <w:rPr>
          <w:b/>
          <w:bCs/>
          <w:color w:val="00B050"/>
        </w:rPr>
        <w:t xml:space="preserve"> </w:t>
      </w:r>
      <w:proofErr w:type="gramStart"/>
      <w:r w:rsidR="007451D8">
        <w:rPr>
          <w:rFonts w:hint="eastAsia"/>
          <w:b/>
          <w:bCs/>
          <w:color w:val="00B050"/>
        </w:rPr>
        <w:t>technology</w:t>
      </w:r>
      <w:r w:rsidR="007451D8">
        <w:rPr>
          <w:b/>
          <w:bCs/>
          <w:color w:val="00B050"/>
        </w:rPr>
        <w:t xml:space="preserve"> </w:t>
      </w:r>
      <w:r w:rsidR="007451D8">
        <w:rPr>
          <w:rFonts w:hint="eastAsia"/>
          <w:b/>
          <w:bCs/>
          <w:color w:val="00B050"/>
        </w:rPr>
        <w:t>based</w:t>
      </w:r>
      <w:proofErr w:type="gramEnd"/>
      <w:r w:rsidR="007451D8"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>company in the world</w:t>
      </w:r>
      <w:r>
        <w:rPr>
          <w:b/>
          <w:bCs/>
          <w:color w:val="00B050"/>
        </w:rPr>
        <w:tab/>
      </w:r>
      <w:r w:rsidR="007451D8">
        <w:rPr>
          <w:b/>
          <w:bCs/>
          <w:color w:val="00B050"/>
        </w:rPr>
        <w:t xml:space="preserve"> P</w:t>
      </w:r>
      <w:r w:rsidR="007451D8" w:rsidRPr="007451D8">
        <w:rPr>
          <w:b/>
          <w:bCs/>
          <w:color w:val="00B050"/>
        </w:rPr>
        <w:t xml:space="preserve">remier </w:t>
      </w:r>
      <w:proofErr w:type="spellStart"/>
      <w:r w:rsidR="007451D8" w:rsidRPr="007451D8">
        <w:rPr>
          <w:b/>
          <w:bCs/>
          <w:color w:val="00B050"/>
        </w:rPr>
        <w:t>circRNA</w:t>
      </w:r>
      <w:proofErr w:type="spellEnd"/>
      <w:r w:rsidR="007451D8" w:rsidRPr="007451D8">
        <w:rPr>
          <w:b/>
          <w:bCs/>
          <w:color w:val="00B050"/>
        </w:rPr>
        <w:t xml:space="preserve"> brand in China</w:t>
      </w:r>
      <w:r>
        <w:rPr>
          <w:b/>
          <w:bCs/>
          <w:color w:val="00B050"/>
        </w:rPr>
        <w:tab/>
        <w:t>More than 1000 customers worldwide</w:t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bookmarkStart w:id="1" w:name="OLE_LINK4"/>
    </w:p>
    <w:p w14:paraId="3B19EA64" w14:textId="0CA03BF1" w:rsidR="00E635C3" w:rsidRDefault="00000000">
      <w:pPr>
        <w:spacing w:line="360" w:lineRule="auto"/>
        <w:jc w:val="left"/>
        <w:rPr>
          <w:b/>
          <w:bCs/>
          <w:color w:val="00B050"/>
        </w:rPr>
      </w:pPr>
      <w:r>
        <w:rPr>
          <w:rFonts w:hint="eastAsia"/>
          <w:b/>
          <w:bCs/>
          <w:color w:val="00B050"/>
        </w:rPr>
        <w:t>The world's second patented circularization</w:t>
      </w:r>
      <w:bookmarkEnd w:id="1"/>
      <w:r>
        <w:rPr>
          <w:rFonts w:hint="eastAsia"/>
          <w:b/>
          <w:bCs/>
          <w:color w:val="00B050"/>
        </w:rPr>
        <w:t xml:space="preserve"> technology</w:t>
      </w:r>
      <w:r>
        <w:rPr>
          <w:rFonts w:hint="eastAsia"/>
          <w:b/>
          <w:bCs/>
          <w:color w:val="00B050"/>
        </w:rPr>
        <w:tab/>
      </w:r>
      <w:r>
        <w:rPr>
          <w:b/>
          <w:bCs/>
          <w:color w:val="00B050"/>
        </w:rPr>
        <w:tab/>
        <w:t>Localize</w:t>
      </w:r>
      <w:r>
        <w:rPr>
          <w:rFonts w:hint="eastAsia"/>
          <w:b/>
          <w:bCs/>
          <w:color w:val="00B050"/>
        </w:rPr>
        <w:t>d</w:t>
      </w:r>
      <w:r>
        <w:rPr>
          <w:b/>
          <w:bCs/>
          <w:color w:val="00B050"/>
        </w:rPr>
        <w:t xml:space="preserve"> core tool enzymes in China</w:t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  <w:t xml:space="preserve">Established </w:t>
      </w:r>
      <w:proofErr w:type="spellStart"/>
      <w:r>
        <w:rPr>
          <w:b/>
          <w:bCs/>
          <w:color w:val="00B050"/>
        </w:rPr>
        <w:t>circRNA</w:t>
      </w:r>
      <w:proofErr w:type="spellEnd"/>
      <w:r>
        <w:rPr>
          <w:b/>
          <w:bCs/>
          <w:color w:val="00B050"/>
        </w:rPr>
        <w:t xml:space="preserve"> industrial preparation </w:t>
      </w:r>
      <w:proofErr w:type="gramStart"/>
      <w:r w:rsidR="007451D8">
        <w:rPr>
          <w:b/>
          <w:bCs/>
          <w:color w:val="00B050"/>
        </w:rPr>
        <w:t>system</w:t>
      </w:r>
      <w:proofErr w:type="gramEnd"/>
    </w:p>
    <w:p w14:paraId="6C41E0DB" w14:textId="77777777" w:rsidR="00E635C3" w:rsidRDefault="00000000">
      <w:pPr>
        <w:spacing w:line="360" w:lineRule="auto"/>
        <w:ind w:firstLineChars="200" w:firstLine="420"/>
        <w:jc w:val="left"/>
      </w:pPr>
      <w:r>
        <w:rPr>
          <w:rFonts w:hint="eastAsia"/>
        </w:rPr>
        <w:t>广州吉赛生物科技股份有限公司成立于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月，是最早布局</w:t>
      </w:r>
      <w:proofErr w:type="spellStart"/>
      <w:r>
        <w:rPr>
          <w:rFonts w:hint="eastAsia"/>
        </w:rPr>
        <w:t>circRNA</w:t>
      </w:r>
      <w:proofErr w:type="spellEnd"/>
      <w:r>
        <w:rPr>
          <w:rFonts w:hint="eastAsia"/>
        </w:rPr>
        <w:t>技术研究和产业化开发的中国企业，具备深厚的原创技术积淀，为高校、医院、研究院等科研单位，提供</w:t>
      </w:r>
      <w:proofErr w:type="spellStart"/>
      <w:r>
        <w:rPr>
          <w:rFonts w:hint="eastAsia"/>
        </w:rPr>
        <w:t>circRNA</w:t>
      </w:r>
      <w:proofErr w:type="spellEnd"/>
      <w:r>
        <w:rPr>
          <w:rFonts w:hint="eastAsia"/>
        </w:rPr>
        <w:t>研究整体解决方案；拥有全球独有的核心环化专利技术，建立了</w:t>
      </w:r>
      <w:proofErr w:type="spellStart"/>
      <w:r>
        <w:rPr>
          <w:rFonts w:hint="eastAsia"/>
        </w:rPr>
        <w:t>circRNA</w:t>
      </w:r>
      <w:proofErr w:type="spellEnd"/>
      <w:r>
        <w:rPr>
          <w:rFonts w:hint="eastAsia"/>
        </w:rPr>
        <w:t>序列设计平台、</w:t>
      </w:r>
      <w:proofErr w:type="spellStart"/>
      <w:r>
        <w:rPr>
          <w:rFonts w:hint="eastAsia"/>
        </w:rPr>
        <w:t>circRNA</w:t>
      </w:r>
      <w:proofErr w:type="spellEnd"/>
      <w:r>
        <w:rPr>
          <w:rFonts w:hint="eastAsia"/>
        </w:rPr>
        <w:t>生产制备平台、</w:t>
      </w:r>
      <w:proofErr w:type="spellStart"/>
      <w:r>
        <w:rPr>
          <w:rFonts w:hint="eastAsia"/>
        </w:rPr>
        <w:t>circRNA</w:t>
      </w:r>
      <w:proofErr w:type="spellEnd"/>
      <w:r>
        <w:rPr>
          <w:rFonts w:hint="eastAsia"/>
        </w:rPr>
        <w:t>纯化平台、</w:t>
      </w:r>
      <w:proofErr w:type="spellStart"/>
      <w:r>
        <w:rPr>
          <w:rFonts w:hint="eastAsia"/>
        </w:rPr>
        <w:t>circRNA</w:t>
      </w:r>
      <w:proofErr w:type="spellEnd"/>
      <w:r>
        <w:rPr>
          <w:rFonts w:hint="eastAsia"/>
        </w:rPr>
        <w:t>质控平台、核心工具酶生产平台，已完成</w:t>
      </w:r>
      <w:proofErr w:type="spellStart"/>
      <w:r>
        <w:rPr>
          <w:rFonts w:hint="eastAsia"/>
        </w:rPr>
        <w:t>circRNA</w:t>
      </w:r>
      <w:proofErr w:type="spellEnd"/>
      <w:r>
        <w:rPr>
          <w:rFonts w:hint="eastAsia"/>
        </w:rPr>
        <w:t>原液与制剂生产整套工艺平台开发，可为全球药物研发企业提供原液生产</w:t>
      </w:r>
      <w:r>
        <w:rPr>
          <w:rFonts w:hint="eastAsia"/>
        </w:rPr>
        <w:t>CRO</w:t>
      </w:r>
      <w:r>
        <w:rPr>
          <w:rFonts w:hint="eastAsia"/>
        </w:rPr>
        <w:t>服务和工具酶产品，赋能新药研发与细胞治疗。</w:t>
      </w:r>
    </w:p>
    <w:p w14:paraId="091C011B" w14:textId="1223A7B1" w:rsidR="00E635C3" w:rsidRDefault="007451D8">
      <w:pPr>
        <w:spacing w:line="360" w:lineRule="auto"/>
        <w:jc w:val="left"/>
      </w:pPr>
      <w:r w:rsidRPr="007451D8">
        <w:t xml:space="preserve">Founded in June 2010, Guangzhou </w:t>
      </w:r>
      <w:proofErr w:type="spellStart"/>
      <w:r w:rsidRPr="007451D8">
        <w:t>Geneseed</w:t>
      </w:r>
      <w:proofErr w:type="spellEnd"/>
      <w:r w:rsidRPr="007451D8">
        <w:t xml:space="preserve"> Biotech Co. is the pioneering Chinese enterprise dedicated to </w:t>
      </w:r>
      <w:proofErr w:type="spellStart"/>
      <w:r w:rsidRPr="007451D8">
        <w:t>circRNA</w:t>
      </w:r>
      <w:proofErr w:type="spellEnd"/>
      <w:r w:rsidRPr="007451D8">
        <w:t xml:space="preserve"> technology research and industrial development. With a wealth of original technology, </w:t>
      </w:r>
      <w:proofErr w:type="spellStart"/>
      <w:r w:rsidRPr="007451D8">
        <w:t>Geneseed</w:t>
      </w:r>
      <w:proofErr w:type="spellEnd"/>
      <w:r w:rsidRPr="007451D8">
        <w:t xml:space="preserve"> offers comprehensive </w:t>
      </w:r>
      <w:proofErr w:type="spellStart"/>
      <w:r w:rsidRPr="007451D8">
        <w:t>circRNA</w:t>
      </w:r>
      <w:proofErr w:type="spellEnd"/>
      <w:r w:rsidRPr="007451D8">
        <w:t xml:space="preserve"> research solutions for universities, hospitals, and scientific research institutions. Our unique core circularization patent technology has enabled us to establish platforms for </w:t>
      </w:r>
      <w:proofErr w:type="spellStart"/>
      <w:r w:rsidRPr="007451D8">
        <w:t>circRNA</w:t>
      </w:r>
      <w:proofErr w:type="spellEnd"/>
      <w:r w:rsidRPr="007451D8">
        <w:t xml:space="preserve"> sequence design, preparation, purification, quality control, and core tool enzyme production. We have successfully developed a complete process for </w:t>
      </w:r>
      <w:proofErr w:type="spellStart"/>
      <w:r w:rsidRPr="007451D8">
        <w:t>circRNA</w:t>
      </w:r>
      <w:proofErr w:type="spellEnd"/>
      <w:r w:rsidRPr="007451D8">
        <w:t xml:space="preserve"> stock solution and preparation production, allowing us to provide CRO services for global drug R&amp;D enterprises. This, in turn, supports the development of novel drugs and cell therapies.</w:t>
      </w:r>
    </w:p>
    <w:p w14:paraId="73D33BD7" w14:textId="77777777" w:rsidR="007451D8" w:rsidRDefault="007451D8">
      <w:pPr>
        <w:spacing w:line="360" w:lineRule="auto"/>
        <w:jc w:val="left"/>
      </w:pPr>
    </w:p>
    <w:p w14:paraId="1A74C57B" w14:textId="77777777" w:rsidR="007451D8" w:rsidRDefault="007451D8">
      <w:pPr>
        <w:spacing w:line="360" w:lineRule="auto"/>
        <w:jc w:val="left"/>
      </w:pPr>
    </w:p>
    <w:p w14:paraId="126323B5" w14:textId="77777777" w:rsidR="00E635C3" w:rsidRDefault="00000000">
      <w:p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【发现职业机遇】</w:t>
      </w:r>
    </w:p>
    <w:p w14:paraId="005D8164" w14:textId="77777777" w:rsidR="00E635C3" w:rsidRDefault="00000000">
      <w:p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[Career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Opportunities</w:t>
      </w:r>
      <w:r>
        <w:rPr>
          <w:b/>
          <w:bCs/>
        </w:rPr>
        <w:t>]</w:t>
      </w:r>
    </w:p>
    <w:p w14:paraId="1E399A5E" w14:textId="77777777" w:rsidR="00E635C3" w:rsidRDefault="00000000">
      <w:pPr>
        <w:spacing w:line="360" w:lineRule="auto"/>
        <w:ind w:firstLineChars="200" w:firstLine="420"/>
        <w:jc w:val="left"/>
      </w:pPr>
      <w:r>
        <w:rPr>
          <w:rFonts w:hint="eastAsia"/>
        </w:rPr>
        <w:t>在吉赛生物，我们追求科学的奇迹，我们知道环状</w:t>
      </w:r>
      <w:r>
        <w:rPr>
          <w:rFonts w:hint="eastAsia"/>
        </w:rPr>
        <w:t>R</w:t>
      </w:r>
      <w:r>
        <w:t>NA</w:t>
      </w:r>
      <w:r>
        <w:rPr>
          <w:rFonts w:hint="eastAsia"/>
        </w:rPr>
        <w:t>在未来的健康中发挥着作用。疫情带来了全球挑战，也创造了新的机会，而吉赛生物在环状</w:t>
      </w:r>
      <w:r>
        <w:rPr>
          <w:rFonts w:hint="eastAsia"/>
        </w:rPr>
        <w:t>R</w:t>
      </w:r>
      <w:r>
        <w:t>NA</w:t>
      </w:r>
      <w:r>
        <w:rPr>
          <w:rFonts w:hint="eastAsia"/>
        </w:rPr>
        <w:t>技术创新的加速意味着疫苗和治疗能比以前更快地为更多人提供。</w:t>
      </w:r>
    </w:p>
    <w:p w14:paraId="22E3D51A" w14:textId="77777777" w:rsidR="00E635C3" w:rsidRDefault="00000000">
      <w:pPr>
        <w:spacing w:line="360" w:lineRule="auto"/>
        <w:ind w:firstLineChars="200" w:firstLine="420"/>
        <w:jc w:val="left"/>
      </w:pPr>
      <w:r>
        <w:rPr>
          <w:rFonts w:hint="eastAsia"/>
        </w:rPr>
        <w:t>这就是为什么我们正在寻找大胆、乐观的世界变革者加入吉赛生物。我们每年向研发营销投资大量的人力物力财力，</w:t>
      </w:r>
      <w:bookmarkStart w:id="2" w:name="OLE_LINK5"/>
      <w:r>
        <w:rPr>
          <w:rFonts w:hint="eastAsia"/>
        </w:rPr>
        <w:t>全球找寻跨国高端研发科学团队和业务运营团队，保持初心坚持对环状</w:t>
      </w:r>
      <w:r>
        <w:rPr>
          <w:rFonts w:hint="eastAsia"/>
        </w:rPr>
        <w:t>R</w:t>
      </w:r>
      <w:r>
        <w:t>NA</w:t>
      </w:r>
      <w:r>
        <w:rPr>
          <w:rFonts w:hint="eastAsia"/>
        </w:rPr>
        <w:t>进行深度研究和探索的历程</w:t>
      </w:r>
      <w:bookmarkEnd w:id="2"/>
      <w:r>
        <w:rPr>
          <w:rFonts w:hint="eastAsia"/>
        </w:rPr>
        <w:t>。</w:t>
      </w:r>
    </w:p>
    <w:p w14:paraId="19731D37" w14:textId="77777777" w:rsidR="00E635C3" w:rsidRDefault="00000000">
      <w:pPr>
        <w:spacing w:line="360" w:lineRule="auto"/>
        <w:ind w:firstLineChars="200" w:firstLine="420"/>
        <w:jc w:val="left"/>
      </w:pPr>
      <w:r>
        <w:rPr>
          <w:rFonts w:hint="eastAsia"/>
        </w:rPr>
        <w:t>带上您的雄心和乐观精神，加入我们的旅程，通过我们环状</w:t>
      </w:r>
      <w:r>
        <w:rPr>
          <w:rFonts w:hint="eastAsia"/>
        </w:rPr>
        <w:t>R</w:t>
      </w:r>
      <w:r>
        <w:t>NA</w:t>
      </w:r>
      <w:r>
        <w:rPr>
          <w:rFonts w:hint="eastAsia"/>
        </w:rPr>
        <w:t>技术的进步，发现并为患者提供</w:t>
      </w:r>
      <w:bookmarkStart w:id="3" w:name="OLE_LINK2"/>
      <w:r>
        <w:rPr>
          <w:rFonts w:hint="eastAsia"/>
        </w:rPr>
        <w:t>变革性的</w:t>
      </w:r>
      <w:bookmarkEnd w:id="3"/>
      <w:r>
        <w:rPr>
          <w:rFonts w:hint="eastAsia"/>
        </w:rPr>
        <w:t>治疗技术和药物！</w:t>
      </w:r>
    </w:p>
    <w:p w14:paraId="7C7787B5" w14:textId="77777777" w:rsidR="007451D8" w:rsidRDefault="007451D8">
      <w:pPr>
        <w:spacing w:line="360" w:lineRule="auto"/>
        <w:jc w:val="left"/>
      </w:pPr>
      <w:r w:rsidRPr="007451D8">
        <w:t xml:space="preserve">At </w:t>
      </w:r>
      <w:proofErr w:type="spellStart"/>
      <w:r w:rsidRPr="007451D8">
        <w:t>Geneseed</w:t>
      </w:r>
      <w:proofErr w:type="spellEnd"/>
      <w:r w:rsidRPr="007451D8">
        <w:t xml:space="preserve">, we are driven by the wonders of science, and we recognize the vital role </w:t>
      </w:r>
      <w:proofErr w:type="spellStart"/>
      <w:r w:rsidRPr="007451D8">
        <w:t>circRNAs</w:t>
      </w:r>
      <w:proofErr w:type="spellEnd"/>
      <w:r w:rsidRPr="007451D8">
        <w:t xml:space="preserve"> play in the future of the healthcare industry. The global challenges posed by the pandemic have also </w:t>
      </w:r>
      <w:proofErr w:type="gramStart"/>
      <w:r w:rsidRPr="007451D8">
        <w:t>opened up</w:t>
      </w:r>
      <w:proofErr w:type="gramEnd"/>
      <w:r w:rsidRPr="007451D8">
        <w:t xml:space="preserve"> new opportunities. Our accelerated innovation in </w:t>
      </w:r>
      <w:proofErr w:type="spellStart"/>
      <w:r w:rsidRPr="007451D8">
        <w:t>circRNA</w:t>
      </w:r>
      <w:proofErr w:type="spellEnd"/>
      <w:r w:rsidRPr="007451D8">
        <w:t xml:space="preserve"> technology enables the faster development and distribution of vaccines and therapies to a wider population. </w:t>
      </w:r>
    </w:p>
    <w:p w14:paraId="5BBADE70" w14:textId="2AF4629A" w:rsidR="007451D8" w:rsidRDefault="007451D8">
      <w:pPr>
        <w:spacing w:line="360" w:lineRule="auto"/>
        <w:jc w:val="left"/>
      </w:pPr>
      <w:r w:rsidRPr="007451D8">
        <w:t xml:space="preserve">We are actively seeking bold, optimistic individuals who aspire to change the world by joining </w:t>
      </w:r>
      <w:proofErr w:type="spellStart"/>
      <w:r w:rsidRPr="007451D8">
        <w:t>Geneseed</w:t>
      </w:r>
      <w:proofErr w:type="spellEnd"/>
      <w:r w:rsidRPr="007451D8">
        <w:t xml:space="preserve">. Each year, we invest significant resources in R&amp;D and marketing, and we are on the lookout for talented R&amp;D scientific teams and business operation teams from around the world. Our commitment to </w:t>
      </w:r>
      <w:proofErr w:type="spellStart"/>
      <w:r w:rsidRPr="007451D8">
        <w:t>circRNA</w:t>
      </w:r>
      <w:proofErr w:type="spellEnd"/>
      <w:r w:rsidRPr="007451D8">
        <w:t xml:space="preserve"> research remains unwavering as we continue our in-depth exploration of its potential. </w:t>
      </w:r>
    </w:p>
    <w:p w14:paraId="2F2C8B2B" w14:textId="0BDA960B" w:rsidR="00E635C3" w:rsidRDefault="007451D8">
      <w:pPr>
        <w:spacing w:line="360" w:lineRule="auto"/>
        <w:jc w:val="left"/>
      </w:pPr>
      <w:r w:rsidRPr="007451D8">
        <w:t xml:space="preserve">Bring your ambition and optimism to </w:t>
      </w:r>
      <w:proofErr w:type="spellStart"/>
      <w:r w:rsidRPr="007451D8">
        <w:t>Geneseed</w:t>
      </w:r>
      <w:proofErr w:type="spellEnd"/>
      <w:r w:rsidRPr="007451D8">
        <w:t xml:space="preserve"> and join us on a journey to develop and deliver transformative therapies and medicines to patients through the power of </w:t>
      </w:r>
      <w:proofErr w:type="spellStart"/>
      <w:r w:rsidRPr="007451D8">
        <w:t>circRNA</w:t>
      </w:r>
      <w:proofErr w:type="spellEnd"/>
      <w:r w:rsidRPr="007451D8">
        <w:t xml:space="preserve"> technology!</w:t>
      </w:r>
    </w:p>
    <w:p w14:paraId="5AE3BD6C" w14:textId="77777777" w:rsidR="00E635C3" w:rsidRDefault="00000000">
      <w:pPr>
        <w:spacing w:line="360" w:lineRule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【无限可能】</w:t>
      </w:r>
    </w:p>
    <w:p w14:paraId="6DE6B90A" w14:textId="77777777" w:rsidR="00E635C3" w:rsidRDefault="00000000">
      <w:pPr>
        <w:spacing w:line="360" w:lineRule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[</w:t>
      </w:r>
      <w:r>
        <w:rPr>
          <w:b/>
          <w:bCs/>
          <w:sz w:val="22"/>
          <w:szCs w:val="24"/>
        </w:rPr>
        <w:t>Infinite possibilities]</w:t>
      </w:r>
    </w:p>
    <w:p w14:paraId="4755A88C" w14:textId="77777777" w:rsidR="00E635C3" w:rsidRDefault="00000000">
      <w:pPr>
        <w:spacing w:line="360" w:lineRule="auto"/>
        <w:rPr>
          <w:rFonts w:ascii="SimSun" w:eastAsia="SimSun" w:hAnsi="SimSun" w:cs="SimSun"/>
          <w:b/>
          <w:bCs/>
          <w:color w:val="2E74B5" w:themeColor="accent1" w:themeShade="BF"/>
          <w:szCs w:val="21"/>
        </w:rPr>
      </w:pP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lastRenderedPageBreak/>
        <w:t>招聘岗位一：创新研究高级科学家</w:t>
      </w:r>
    </w:p>
    <w:p w14:paraId="3C2FDCB3" w14:textId="77777777" w:rsidR="00E635C3" w:rsidRDefault="00000000">
      <w:pPr>
        <w:spacing w:line="360" w:lineRule="auto"/>
        <w:rPr>
          <w:b/>
          <w:bCs/>
          <w:color w:val="2E74B5" w:themeColor="accent1" w:themeShade="BF"/>
          <w:sz w:val="18"/>
          <w:szCs w:val="20"/>
        </w:rPr>
      </w:pP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P</w:t>
      </w:r>
      <w:r>
        <w:rPr>
          <w:rFonts w:ascii="SimSun" w:eastAsia="SimSun" w:hAnsi="SimSun" w:cs="SimSun"/>
          <w:b/>
          <w:bCs/>
          <w:color w:val="2E74B5" w:themeColor="accent1" w:themeShade="BF"/>
          <w:szCs w:val="21"/>
        </w:rPr>
        <w:t>osition 1: Senior scientist in innovation Research</w:t>
      </w:r>
    </w:p>
    <w:p w14:paraId="133290B4" w14:textId="77777777" w:rsidR="00E635C3" w:rsidRDefault="00000000">
      <w:pPr>
        <w:spacing w:line="360" w:lineRule="auto"/>
        <w:jc w:val="left"/>
      </w:pPr>
      <w:r>
        <w:rPr>
          <w:rFonts w:ascii="SimSun" w:eastAsia="SimSun" w:hAnsi="SimSun" w:cs="SimSun" w:hint="eastAsia"/>
          <w:sz w:val="24"/>
          <w:szCs w:val="24"/>
        </w:rPr>
        <w:t>一、</w:t>
      </w:r>
      <w:r>
        <w:rPr>
          <w:rFonts w:hint="eastAsia"/>
        </w:rPr>
        <w:t>主要职责</w:t>
      </w:r>
      <w:r>
        <w:rPr>
          <w:rFonts w:hint="eastAsia"/>
        </w:rPr>
        <w:br/>
      </w:r>
      <w:r>
        <w:t>1</w:t>
      </w:r>
      <w:r>
        <w:rPr>
          <w:rFonts w:hint="eastAsia"/>
        </w:rPr>
        <w:t>、开展环状</w:t>
      </w:r>
      <w:r>
        <w:rPr>
          <w:rFonts w:hint="eastAsia"/>
        </w:rPr>
        <w:t>RNA</w:t>
      </w:r>
      <w:r>
        <w:rPr>
          <w:rFonts w:hint="eastAsia"/>
        </w:rPr>
        <w:t>相关早研试验；</w:t>
      </w:r>
      <w:r>
        <w:rPr>
          <w:rFonts w:hint="eastAsia"/>
        </w:rPr>
        <w:br/>
      </w:r>
      <w:r>
        <w:t>2</w:t>
      </w:r>
      <w:r>
        <w:rPr>
          <w:rFonts w:hint="eastAsia"/>
        </w:rPr>
        <w:t>、参与靶点调研、论证与选择全过程；</w:t>
      </w:r>
      <w:r>
        <w:rPr>
          <w:rFonts w:hint="eastAsia"/>
        </w:rPr>
        <w:br/>
      </w:r>
      <w:r>
        <w:t>3</w:t>
      </w:r>
      <w:r>
        <w:rPr>
          <w:rFonts w:hint="eastAsia"/>
        </w:rPr>
        <w:t>、参与环状</w:t>
      </w:r>
      <w:r>
        <w:rPr>
          <w:rFonts w:hint="eastAsia"/>
        </w:rPr>
        <w:t>RNA</w:t>
      </w:r>
      <w:r>
        <w:rPr>
          <w:rFonts w:hint="eastAsia"/>
        </w:rPr>
        <w:t>实验设计、实验方法开发，并完成相关试验；</w:t>
      </w:r>
      <w:r>
        <w:rPr>
          <w:rFonts w:hint="eastAsia"/>
        </w:rPr>
        <w:br/>
      </w:r>
      <w:r>
        <w:t>4</w:t>
      </w:r>
      <w:r>
        <w:rPr>
          <w:rFonts w:hint="eastAsia"/>
        </w:rPr>
        <w:t>、持续的进行技术探索，促进学术与创新技术成果产出。</w:t>
      </w:r>
    </w:p>
    <w:p w14:paraId="15E5FC6B" w14:textId="77777777" w:rsidR="00E635C3" w:rsidRDefault="00000000">
      <w:pPr>
        <w:spacing w:line="360" w:lineRule="auto"/>
        <w:jc w:val="left"/>
      </w:pPr>
      <w:r>
        <w:rPr>
          <w:rFonts w:hint="eastAsia"/>
        </w:rPr>
        <w:t>[</w:t>
      </w:r>
      <w:r>
        <w:t xml:space="preserve">Job </w:t>
      </w:r>
      <w:r>
        <w:rPr>
          <w:rFonts w:hint="eastAsia"/>
        </w:rPr>
        <w:t>D</w:t>
      </w:r>
      <w:r>
        <w:t>escriptions]</w:t>
      </w:r>
    </w:p>
    <w:p w14:paraId="33116319" w14:textId="77777777" w:rsidR="00E635C3" w:rsidRDefault="00000000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>Carry out early pre</w:t>
      </w:r>
      <w:r>
        <w:t>-</w:t>
      </w:r>
      <w:r>
        <w:rPr>
          <w:rFonts w:hint="eastAsia"/>
        </w:rPr>
        <w:t xml:space="preserve">experiments related to </w:t>
      </w:r>
      <w:proofErr w:type="spellStart"/>
      <w:proofErr w:type="gramStart"/>
      <w:r>
        <w:rPr>
          <w:rFonts w:hint="eastAsia"/>
        </w:rPr>
        <w:t>circRNA</w:t>
      </w:r>
      <w:proofErr w:type="spellEnd"/>
      <w:r>
        <w:rPr>
          <w:rFonts w:hint="eastAsia"/>
        </w:rPr>
        <w:t>;</w:t>
      </w:r>
      <w:proofErr w:type="gramEnd"/>
      <w:r>
        <w:rPr>
          <w:rFonts w:hint="eastAsia"/>
        </w:rPr>
        <w:t xml:space="preserve"> </w:t>
      </w:r>
    </w:p>
    <w:p w14:paraId="3D1381D6" w14:textId="77777777" w:rsidR="00E635C3" w:rsidRDefault="00000000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 xml:space="preserve">Participate in the whole process of target research, demonstration and </w:t>
      </w:r>
      <w:proofErr w:type="gramStart"/>
      <w:r>
        <w:rPr>
          <w:rFonts w:hint="eastAsia"/>
        </w:rPr>
        <w:t>selection;</w:t>
      </w:r>
      <w:proofErr w:type="gramEnd"/>
      <w:r>
        <w:rPr>
          <w:rFonts w:hint="eastAsia"/>
        </w:rPr>
        <w:t xml:space="preserve"> </w:t>
      </w:r>
    </w:p>
    <w:p w14:paraId="3068BAB9" w14:textId="77777777" w:rsidR="00E635C3" w:rsidRDefault="00000000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 xml:space="preserve">Participate in the design of </w:t>
      </w:r>
      <w:proofErr w:type="spellStart"/>
      <w:r>
        <w:rPr>
          <w:rFonts w:hint="eastAsia"/>
        </w:rPr>
        <w:t>cir</w:t>
      </w:r>
      <w:r>
        <w:t>c</w:t>
      </w:r>
      <w:r>
        <w:rPr>
          <w:rFonts w:hint="eastAsia"/>
        </w:rPr>
        <w:t>RNA</w:t>
      </w:r>
      <w:proofErr w:type="spellEnd"/>
      <w:r>
        <w:rPr>
          <w:rFonts w:hint="eastAsia"/>
        </w:rPr>
        <w:t xml:space="preserve"> experiments, the development of experimental methods, and complete related </w:t>
      </w:r>
      <w:proofErr w:type="gramStart"/>
      <w:r>
        <w:rPr>
          <w:rFonts w:hint="eastAsia"/>
        </w:rPr>
        <w:t>experiments;</w:t>
      </w:r>
      <w:proofErr w:type="gramEnd"/>
      <w:r>
        <w:rPr>
          <w:rFonts w:hint="eastAsia"/>
        </w:rPr>
        <w:t xml:space="preserve"> </w:t>
      </w:r>
    </w:p>
    <w:p w14:paraId="3CD005BA" w14:textId="77777777" w:rsidR="00E635C3" w:rsidRDefault="00000000">
      <w:pPr>
        <w:numPr>
          <w:ilvl w:val="0"/>
          <w:numId w:val="1"/>
        </w:numPr>
        <w:spacing w:line="360" w:lineRule="auto"/>
        <w:jc w:val="left"/>
      </w:pPr>
      <w:r>
        <w:t>Continue to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 xml:space="preserve">arry out technological </w:t>
      </w:r>
      <w:proofErr w:type="gramStart"/>
      <w:r>
        <w:rPr>
          <w:rFonts w:hint="eastAsia"/>
        </w:rPr>
        <w:t>exploration</w:t>
      </w:r>
      <w:r>
        <w:t>,</w:t>
      </w:r>
      <w:r>
        <w:rPr>
          <w:rFonts w:hint="eastAsia"/>
        </w:rPr>
        <w:t xml:space="preserve"> and</w:t>
      </w:r>
      <w:proofErr w:type="gramEnd"/>
      <w:r>
        <w:rPr>
          <w:rFonts w:hint="eastAsia"/>
        </w:rPr>
        <w:t xml:space="preserve"> promote </w:t>
      </w:r>
      <w:proofErr w:type="gramStart"/>
      <w:r>
        <w:rPr>
          <w:rFonts w:hint="eastAsia"/>
        </w:rPr>
        <w:t>the academic</w:t>
      </w:r>
      <w:proofErr w:type="gramEnd"/>
      <w:r>
        <w:rPr>
          <w:rFonts w:hint="eastAsia"/>
        </w:rPr>
        <w:t xml:space="preserve"> </w:t>
      </w:r>
      <w:r>
        <w:t xml:space="preserve">as well as </w:t>
      </w:r>
      <w:r>
        <w:rPr>
          <w:rFonts w:hint="eastAsia"/>
        </w:rPr>
        <w:t>innovative technological achievements.</w:t>
      </w:r>
    </w:p>
    <w:p w14:paraId="13788518" w14:textId="77777777" w:rsidR="00E635C3" w:rsidRDefault="00000000">
      <w:pPr>
        <w:spacing w:line="360" w:lineRule="auto"/>
        <w:jc w:val="left"/>
      </w:pPr>
      <w:r>
        <w:rPr>
          <w:rFonts w:ascii="SimSun" w:eastAsia="SimSun" w:hAnsi="SimSun" w:cs="SimSun" w:hint="eastAsia"/>
          <w:sz w:val="24"/>
          <w:szCs w:val="24"/>
        </w:rPr>
        <w:t>二、</w:t>
      </w:r>
      <w:r>
        <w:rPr>
          <w:rFonts w:eastAsia="SimSun" w:hint="eastAsia"/>
        </w:rPr>
        <w:t>任职要求</w:t>
      </w:r>
    </w:p>
    <w:p w14:paraId="11969900" w14:textId="77777777" w:rsidR="00E635C3" w:rsidRDefault="00000000">
      <w:pPr>
        <w:spacing w:line="360" w:lineRule="auto"/>
        <w:jc w:val="left"/>
      </w:pPr>
      <w:r>
        <w:rPr>
          <w:rFonts w:hint="eastAsia"/>
        </w:rPr>
        <w:t>1</w:t>
      </w:r>
      <w:r>
        <w:rPr>
          <w:rFonts w:hint="eastAsia"/>
        </w:rPr>
        <w:t>、海外博士或国内知名院校博士学历，包括以下领域中两个或以上相关科研工作经验者：</w:t>
      </w:r>
      <w:r>
        <w:rPr>
          <w:rFonts w:hint="eastAsia"/>
        </w:rPr>
        <w:t>RNA</w:t>
      </w:r>
      <w:r>
        <w:rPr>
          <w:rFonts w:hint="eastAsia"/>
        </w:rPr>
        <w:t>、细胞生物学、分子生物学、生物化学、免疫学、基因编辑、细胞工程、蛋白质工程。</w:t>
      </w:r>
    </w:p>
    <w:p w14:paraId="59786014" w14:textId="77777777" w:rsidR="00E635C3" w:rsidRDefault="00000000">
      <w:pPr>
        <w:spacing w:line="360" w:lineRule="auto"/>
        <w:jc w:val="left"/>
      </w:pPr>
      <w:r>
        <w:rPr>
          <w:rFonts w:hint="eastAsia"/>
        </w:rPr>
        <w:t>2</w:t>
      </w:r>
      <w:r>
        <w:rPr>
          <w:rFonts w:hint="eastAsia"/>
        </w:rPr>
        <w:t>、具有良好的学术道德和科研诚信，富有责任心和团队协助精神，能够全职从事研究工作。</w:t>
      </w:r>
    </w:p>
    <w:p w14:paraId="7A0AB940" w14:textId="77777777" w:rsidR="00E635C3" w:rsidRDefault="00000000">
      <w:pPr>
        <w:spacing w:line="360" w:lineRule="auto"/>
        <w:jc w:val="left"/>
      </w:pPr>
      <w:r>
        <w:rPr>
          <w:rFonts w:hint="eastAsia"/>
        </w:rPr>
        <w:t>3</w:t>
      </w:r>
      <w:r>
        <w:rPr>
          <w:rFonts w:hint="eastAsia"/>
        </w:rPr>
        <w:t>、具有独立从事科学研究的能力和浓厚的研究兴趣。</w:t>
      </w:r>
    </w:p>
    <w:p w14:paraId="0871D23A" w14:textId="77777777" w:rsidR="00E635C3" w:rsidRDefault="00000000">
      <w:pPr>
        <w:spacing w:line="360" w:lineRule="auto"/>
        <w:jc w:val="left"/>
      </w:pPr>
      <w:r>
        <w:rPr>
          <w:rFonts w:hint="eastAsia"/>
        </w:rPr>
        <w:lastRenderedPageBreak/>
        <w:t>[</w:t>
      </w:r>
      <w:r>
        <w:t xml:space="preserve">Job </w:t>
      </w:r>
      <w:proofErr w:type="gramStart"/>
      <w:r>
        <w:t>Requirements ]</w:t>
      </w:r>
      <w:proofErr w:type="gramEnd"/>
    </w:p>
    <w:p w14:paraId="119AA5DC" w14:textId="77777777" w:rsidR="00E635C3" w:rsidRDefault="00000000"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 xml:space="preserve">Overseas Ph.D. or Ph.D. degree from a reputable domestic university in China, including two or more relevant research work experience in the following fields: RNA, cell biology, molecular biology, biochemistry, immunology, gene editing, cell engineering, </w:t>
      </w:r>
      <w:r>
        <w:t xml:space="preserve">and </w:t>
      </w:r>
      <w:r>
        <w:rPr>
          <w:rFonts w:hint="eastAsia"/>
        </w:rPr>
        <w:t>protein engineering.</w:t>
      </w:r>
    </w:p>
    <w:p w14:paraId="74D99188" w14:textId="77777777" w:rsidR="00E635C3" w:rsidRDefault="00000000"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Have good academic ethics and scientific research integrity, have a sense of responsibility and teamwork spirit, and be able to engage in research work full-time</w:t>
      </w:r>
      <w:r>
        <w:t>.</w:t>
      </w:r>
    </w:p>
    <w:p w14:paraId="59B0F97A" w14:textId="77777777" w:rsidR="00E635C3" w:rsidRDefault="00000000"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Ability to conduct independent scientific research and</w:t>
      </w:r>
      <w:r>
        <w:t xml:space="preserve"> have</w:t>
      </w:r>
      <w:r>
        <w:rPr>
          <w:rFonts w:hint="eastAsia"/>
        </w:rPr>
        <w:t xml:space="preserve"> strong interests</w:t>
      </w:r>
      <w:r>
        <w:t xml:space="preserve"> in research</w:t>
      </w:r>
      <w:r>
        <w:rPr>
          <w:rFonts w:hint="eastAsia"/>
        </w:rPr>
        <w:t>.</w:t>
      </w:r>
    </w:p>
    <w:p w14:paraId="755FACE3" w14:textId="77777777" w:rsidR="00E635C3" w:rsidRDefault="00E635C3">
      <w:pPr>
        <w:spacing w:line="360" w:lineRule="auto"/>
        <w:jc w:val="left"/>
      </w:pPr>
    </w:p>
    <w:p w14:paraId="72786C0F" w14:textId="77777777" w:rsidR="00E635C3" w:rsidRDefault="00000000">
      <w:pPr>
        <w:spacing w:line="360" w:lineRule="auto"/>
        <w:rPr>
          <w:rFonts w:ascii="SimSun" w:eastAsia="SimSun" w:hAnsi="SimSun" w:cs="SimSun"/>
          <w:b/>
          <w:bCs/>
          <w:color w:val="2E74B5" w:themeColor="accent1" w:themeShade="BF"/>
          <w:szCs w:val="21"/>
        </w:rPr>
      </w:pP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招聘岗位二：商业应用高级科学家</w:t>
      </w:r>
      <w:r>
        <w:rPr>
          <w:rFonts w:ascii="SimSun" w:eastAsia="SimSun" w:hAnsi="SimSun" w:cs="SimSun"/>
          <w:b/>
          <w:bCs/>
          <w:color w:val="2E74B5" w:themeColor="accent1" w:themeShade="BF"/>
          <w:szCs w:val="21"/>
        </w:rPr>
        <w:t xml:space="preserve"> </w:t>
      </w:r>
    </w:p>
    <w:p w14:paraId="10D6755C" w14:textId="77777777" w:rsidR="00E635C3" w:rsidRDefault="00000000">
      <w:pPr>
        <w:spacing w:line="360" w:lineRule="auto"/>
        <w:rPr>
          <w:rFonts w:ascii="SimSun" w:eastAsia="SimSun" w:hAnsi="SimSun" w:cs="SimSun"/>
          <w:b/>
          <w:bCs/>
          <w:color w:val="2E74B5" w:themeColor="accent1" w:themeShade="BF"/>
          <w:szCs w:val="21"/>
        </w:rPr>
      </w:pP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P</w:t>
      </w:r>
      <w:r>
        <w:rPr>
          <w:rFonts w:ascii="SimSun" w:eastAsia="SimSun" w:hAnsi="SimSun" w:cs="SimSun"/>
          <w:b/>
          <w:bCs/>
          <w:color w:val="2E74B5" w:themeColor="accent1" w:themeShade="BF"/>
          <w:szCs w:val="21"/>
        </w:rPr>
        <w:t xml:space="preserve">osition </w:t>
      </w: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2</w:t>
      </w:r>
      <w:r>
        <w:rPr>
          <w:rFonts w:ascii="SimSun" w:eastAsia="SimSun" w:hAnsi="SimSun" w:cs="SimSun"/>
          <w:b/>
          <w:bCs/>
          <w:color w:val="2E74B5" w:themeColor="accent1" w:themeShade="BF"/>
          <w:szCs w:val="21"/>
        </w:rPr>
        <w:t>:</w:t>
      </w: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 xml:space="preserve"> Senior Scientist for Business Applications</w:t>
      </w:r>
    </w:p>
    <w:p w14:paraId="0E611248" w14:textId="77777777" w:rsidR="00E635C3" w:rsidRDefault="00000000">
      <w:pPr>
        <w:spacing w:line="360" w:lineRule="auto"/>
        <w:jc w:val="left"/>
      </w:pPr>
      <w:r>
        <w:rPr>
          <w:rFonts w:hint="eastAsia"/>
        </w:rPr>
        <w:t>一、主要职责</w:t>
      </w:r>
      <w:r>
        <w:rPr>
          <w:rFonts w:hint="eastAsia"/>
        </w:rPr>
        <w:br/>
        <w:t>1</w:t>
      </w:r>
      <w:r>
        <w:rPr>
          <w:rFonts w:hint="eastAsia"/>
        </w:rPr>
        <w:t>、推动公司全球商务合作和战略合作；</w:t>
      </w:r>
      <w:r>
        <w:rPr>
          <w:rFonts w:hint="eastAsia"/>
        </w:rPr>
        <w:br/>
      </w:r>
      <w:r>
        <w:t>2</w:t>
      </w:r>
      <w:r>
        <w:rPr>
          <w:rFonts w:hint="eastAsia"/>
        </w:rPr>
        <w:t>、参与前沿</w:t>
      </w:r>
      <w:r>
        <w:rPr>
          <w:rFonts w:hint="eastAsia"/>
        </w:rPr>
        <w:t>RNA</w:t>
      </w:r>
      <w:r>
        <w:rPr>
          <w:rFonts w:hint="eastAsia"/>
        </w:rPr>
        <w:t>核酸药物项目调研、立项与研究，并为公司的整体战略方向做出可行性建议；</w:t>
      </w:r>
    </w:p>
    <w:p w14:paraId="3D070F0D" w14:textId="77777777" w:rsidR="00E635C3" w:rsidRDefault="00000000">
      <w:pPr>
        <w:spacing w:line="360" w:lineRule="auto"/>
        <w:jc w:val="left"/>
      </w:pPr>
      <w:r>
        <w:t>3</w:t>
      </w:r>
      <w:r>
        <w:rPr>
          <w:rFonts w:hint="eastAsia"/>
        </w:rPr>
        <w:t>、对项目进行从研发—生产—商业转化的全生命周期的管理工作，并持续对项目商业效益进行追踪反馈。</w:t>
      </w:r>
    </w:p>
    <w:p w14:paraId="52D936B8" w14:textId="77777777" w:rsidR="00E635C3" w:rsidRDefault="00000000">
      <w:pPr>
        <w:spacing w:line="360" w:lineRule="auto"/>
        <w:jc w:val="left"/>
      </w:pPr>
      <w:r>
        <w:rPr>
          <w:rFonts w:hint="eastAsia"/>
        </w:rPr>
        <w:t>[</w:t>
      </w:r>
      <w:r>
        <w:t xml:space="preserve">Job </w:t>
      </w:r>
      <w:r>
        <w:rPr>
          <w:rFonts w:hint="eastAsia"/>
        </w:rPr>
        <w:t>D</w:t>
      </w:r>
      <w:r>
        <w:t>escriptions]</w:t>
      </w:r>
    </w:p>
    <w:p w14:paraId="7215183E" w14:textId="77777777" w:rsidR="00E635C3" w:rsidRDefault="00000000"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 xml:space="preserve">Promote the company's global business cooperation and strategic </w:t>
      </w:r>
      <w:proofErr w:type="gramStart"/>
      <w:r>
        <w:rPr>
          <w:rFonts w:hint="eastAsia"/>
        </w:rPr>
        <w:t>cooperation;</w:t>
      </w:r>
      <w:proofErr w:type="gramEnd"/>
      <w:r>
        <w:rPr>
          <w:rFonts w:hint="eastAsia"/>
        </w:rPr>
        <w:t xml:space="preserve"> </w:t>
      </w:r>
    </w:p>
    <w:p w14:paraId="2E4FF5D7" w14:textId="77777777" w:rsidR="00E635C3" w:rsidRDefault="00000000"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 xml:space="preserve">Participate in the research, establishment and research of cutting-edge RNA nucleic acid drug projects, and make feasible suggestions for the </w:t>
      </w:r>
      <w:r>
        <w:t xml:space="preserve">company’s </w:t>
      </w:r>
      <w:r>
        <w:rPr>
          <w:rFonts w:hint="eastAsia"/>
        </w:rPr>
        <w:t xml:space="preserve">strategic </w:t>
      </w:r>
      <w:proofErr w:type="gramStart"/>
      <w:r>
        <w:t>direction</w:t>
      </w:r>
      <w:r>
        <w:rPr>
          <w:rFonts w:hint="eastAsia"/>
        </w:rPr>
        <w:t>;</w:t>
      </w:r>
      <w:proofErr w:type="gramEnd"/>
    </w:p>
    <w:p w14:paraId="4C970190" w14:textId="77777777" w:rsidR="00E635C3" w:rsidRDefault="00000000">
      <w:pPr>
        <w:numPr>
          <w:ilvl w:val="0"/>
          <w:numId w:val="3"/>
        </w:numPr>
        <w:spacing w:line="360" w:lineRule="auto"/>
        <w:jc w:val="left"/>
      </w:pPr>
      <w:r>
        <w:lastRenderedPageBreak/>
        <w:t xml:space="preserve">Manage </w:t>
      </w:r>
      <w:r>
        <w:rPr>
          <w:rFonts w:hint="eastAsia"/>
        </w:rPr>
        <w:t>the whole life cycle of the project</w:t>
      </w:r>
      <w:r>
        <w:t xml:space="preserve"> </w:t>
      </w:r>
      <w:r>
        <w:rPr>
          <w:rFonts w:hint="eastAsia"/>
        </w:rPr>
        <w:t>from R&amp;D</w:t>
      </w:r>
      <w:r>
        <w:t xml:space="preserve"> - </w:t>
      </w:r>
      <w:r>
        <w:rPr>
          <w:rFonts w:hint="eastAsia"/>
        </w:rPr>
        <w:t>production</w:t>
      </w:r>
      <w:r>
        <w:t xml:space="preserve"> - </w:t>
      </w:r>
      <w:r>
        <w:rPr>
          <w:rFonts w:hint="eastAsia"/>
        </w:rPr>
        <w:t xml:space="preserve">commercial </w:t>
      </w:r>
      <w:proofErr w:type="gramStart"/>
      <w:r>
        <w:rPr>
          <w:rFonts w:hint="eastAsia"/>
        </w:rPr>
        <w:t>conversion, and</w:t>
      </w:r>
      <w:proofErr w:type="gramEnd"/>
      <w:r>
        <w:rPr>
          <w:rFonts w:hint="eastAsia"/>
        </w:rPr>
        <w:t xml:space="preserve"> provide continuous feedback on the commercial benefits of the projects.</w:t>
      </w:r>
      <w:r>
        <w:t xml:space="preserve"> </w:t>
      </w:r>
    </w:p>
    <w:p w14:paraId="5823BD97" w14:textId="77777777" w:rsidR="00E635C3" w:rsidRDefault="00E635C3">
      <w:pPr>
        <w:widowControl/>
        <w:jc w:val="left"/>
      </w:pPr>
    </w:p>
    <w:p w14:paraId="6E2D203F" w14:textId="77777777" w:rsidR="00E635C3" w:rsidRDefault="00000000">
      <w:pPr>
        <w:spacing w:line="360" w:lineRule="auto"/>
        <w:jc w:val="left"/>
      </w:pPr>
      <w:r>
        <w:rPr>
          <w:rFonts w:hint="eastAsia"/>
        </w:rPr>
        <w:t>二、任职要求</w:t>
      </w:r>
    </w:p>
    <w:p w14:paraId="543AFB49" w14:textId="77777777" w:rsidR="00E635C3" w:rsidRDefault="00000000">
      <w:pPr>
        <w:spacing w:line="360" w:lineRule="auto"/>
        <w:jc w:val="left"/>
      </w:pPr>
      <w:r>
        <w:rPr>
          <w:rFonts w:hint="eastAsia"/>
        </w:rPr>
        <w:t>1</w:t>
      </w:r>
      <w:r>
        <w:rPr>
          <w:rFonts w:hint="eastAsia"/>
        </w:rPr>
        <w:t>、海外博士或国内知名院校博士学历，熟悉核酸类药物开发的整体流程及政策法规，作为主要负责人领导过多个核酸类项目的研发工作。</w:t>
      </w:r>
    </w:p>
    <w:p w14:paraId="75C6F6A8" w14:textId="77777777" w:rsidR="00E635C3" w:rsidRDefault="00000000">
      <w:pPr>
        <w:spacing w:line="360" w:lineRule="auto"/>
        <w:jc w:val="left"/>
      </w:pPr>
      <w:r>
        <w:rPr>
          <w:rFonts w:hint="eastAsia"/>
        </w:rPr>
        <w:t>2</w:t>
      </w:r>
      <w:r>
        <w:rPr>
          <w:rFonts w:hint="eastAsia"/>
        </w:rPr>
        <w:t>、具有良好的学术道德和科研诚信，富有责任心和团队协助精神，能够全职从事商业应用工作。</w:t>
      </w:r>
    </w:p>
    <w:p w14:paraId="6CF194BF" w14:textId="77777777" w:rsidR="00E635C3" w:rsidRDefault="00000000">
      <w:pPr>
        <w:spacing w:line="360" w:lineRule="auto"/>
        <w:jc w:val="left"/>
      </w:pPr>
      <w:r>
        <w:t>3</w:t>
      </w:r>
      <w:r>
        <w:rPr>
          <w:rFonts w:hint="eastAsia"/>
        </w:rPr>
        <w:t>、熟悉国内外行业最新市场动态走向及投资方向，并及时迭代商业应用模式以推动产品的创新商业转化。</w:t>
      </w:r>
    </w:p>
    <w:p w14:paraId="0AE45E33" w14:textId="77777777" w:rsidR="00E635C3" w:rsidRDefault="00000000">
      <w:pPr>
        <w:spacing w:line="360" w:lineRule="auto"/>
        <w:jc w:val="left"/>
      </w:pPr>
      <w:r>
        <w:rPr>
          <w:rFonts w:hint="eastAsia"/>
        </w:rPr>
        <w:t>[</w:t>
      </w:r>
      <w:r>
        <w:t>Job Requirements]</w:t>
      </w:r>
    </w:p>
    <w:p w14:paraId="75FE72E9" w14:textId="77777777" w:rsidR="00E635C3" w:rsidRDefault="00000000">
      <w:pPr>
        <w:numPr>
          <w:ilvl w:val="0"/>
          <w:numId w:val="4"/>
        </w:numPr>
        <w:spacing w:line="360" w:lineRule="auto"/>
        <w:jc w:val="left"/>
      </w:pPr>
      <w:r>
        <w:rPr>
          <w:rFonts w:hint="eastAsia"/>
        </w:rPr>
        <w:t xml:space="preserve">Overseas Ph.D. or Ph.D. degree from a reputable domestic university in China, </w:t>
      </w:r>
      <w:r>
        <w:t>f</w:t>
      </w:r>
      <w:r>
        <w:rPr>
          <w:rFonts w:hint="eastAsia"/>
        </w:rPr>
        <w:t>amiliar with the overall process</w:t>
      </w:r>
      <w:r>
        <w:t xml:space="preserve"> </w:t>
      </w:r>
      <w:r>
        <w:rPr>
          <w:rFonts w:hint="eastAsia"/>
        </w:rPr>
        <w:t>of nucleic acid drug development</w:t>
      </w:r>
      <w:r>
        <w:t>, as well as</w:t>
      </w:r>
      <w:r>
        <w:rPr>
          <w:rFonts w:hint="eastAsia"/>
        </w:rPr>
        <w:t xml:space="preserve"> </w:t>
      </w:r>
      <w:r>
        <w:t xml:space="preserve">the related </w:t>
      </w:r>
      <w:r>
        <w:rPr>
          <w:rFonts w:hint="eastAsia"/>
        </w:rPr>
        <w:t>policies and regulations</w:t>
      </w:r>
      <w:r>
        <w:t>. Have l</w:t>
      </w:r>
      <w:r>
        <w:rPr>
          <w:rFonts w:hint="eastAsia"/>
        </w:rPr>
        <w:t>ed</w:t>
      </w:r>
      <w:r>
        <w:t xml:space="preserve"> the</w:t>
      </w:r>
      <w:r>
        <w:rPr>
          <w:rFonts w:hint="eastAsia"/>
        </w:rPr>
        <w:t xml:space="preserve"> research and development </w:t>
      </w:r>
      <w:r>
        <w:t xml:space="preserve">of multiple </w:t>
      </w:r>
      <w:r>
        <w:rPr>
          <w:rFonts w:hint="eastAsia"/>
        </w:rPr>
        <w:t>nucleic acid projects</w:t>
      </w:r>
      <w:r>
        <w:t xml:space="preserve"> </w:t>
      </w:r>
      <w:r>
        <w:rPr>
          <w:rFonts w:hint="eastAsia"/>
        </w:rPr>
        <w:t xml:space="preserve">as the main </w:t>
      </w:r>
      <w:r>
        <w:t>leader.</w:t>
      </w:r>
    </w:p>
    <w:p w14:paraId="3D8B512D" w14:textId="77777777" w:rsidR="00E635C3" w:rsidRDefault="00000000">
      <w:pPr>
        <w:numPr>
          <w:ilvl w:val="0"/>
          <w:numId w:val="4"/>
        </w:numPr>
        <w:spacing w:line="360" w:lineRule="auto"/>
        <w:jc w:val="left"/>
      </w:pPr>
      <w:r>
        <w:rPr>
          <w:rFonts w:hint="eastAsia"/>
        </w:rPr>
        <w:t>Have good academic ethics and scientific research integrity, have a sense of responsibility and teamwork spirit, and be able to engage in research work full-time</w:t>
      </w:r>
      <w:r>
        <w:t>.</w:t>
      </w:r>
    </w:p>
    <w:p w14:paraId="24B600FE" w14:textId="77777777" w:rsidR="00E635C3" w:rsidRDefault="00000000">
      <w:pPr>
        <w:numPr>
          <w:ilvl w:val="0"/>
          <w:numId w:val="4"/>
        </w:numPr>
        <w:spacing w:line="360" w:lineRule="auto"/>
        <w:jc w:val="left"/>
      </w:pPr>
      <w:r>
        <w:rPr>
          <w:rFonts w:hint="eastAsia"/>
        </w:rPr>
        <w:t xml:space="preserve">Familiar with the latest market trends and investment directions of domestic and </w:t>
      </w:r>
      <w:r>
        <w:t xml:space="preserve">international </w:t>
      </w:r>
      <w:r>
        <w:rPr>
          <w:rFonts w:hint="eastAsia"/>
        </w:rPr>
        <w:t>industries, and timely iteration of commercial application models to promote innovative commercial conversion of products.</w:t>
      </w:r>
    </w:p>
    <w:p w14:paraId="7550DB59" w14:textId="77777777" w:rsidR="00E635C3" w:rsidRDefault="00E635C3">
      <w:pPr>
        <w:spacing w:line="360" w:lineRule="auto"/>
        <w:jc w:val="left"/>
      </w:pPr>
    </w:p>
    <w:p w14:paraId="39FBE5AF" w14:textId="77777777" w:rsidR="00E635C3" w:rsidRDefault="00000000">
      <w:pPr>
        <w:spacing w:line="360" w:lineRule="auto"/>
        <w:rPr>
          <w:rFonts w:ascii="SimSun" w:eastAsia="SimSun" w:hAnsi="SimSun" w:cs="SimSun"/>
          <w:b/>
          <w:bCs/>
          <w:color w:val="2E74B5" w:themeColor="accent1" w:themeShade="BF"/>
          <w:szCs w:val="21"/>
        </w:rPr>
      </w:pP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招聘岗位三：C</w:t>
      </w:r>
      <w:r>
        <w:rPr>
          <w:rFonts w:ascii="SimSun" w:eastAsia="SimSun" w:hAnsi="SimSun" w:cs="SimSun"/>
          <w:b/>
          <w:bCs/>
          <w:color w:val="2E74B5" w:themeColor="accent1" w:themeShade="BF"/>
          <w:szCs w:val="21"/>
        </w:rPr>
        <w:t>MC</w:t>
      </w: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高级科学家</w:t>
      </w:r>
    </w:p>
    <w:p w14:paraId="0FA74A43" w14:textId="77777777" w:rsidR="00E635C3" w:rsidRDefault="00000000">
      <w:pPr>
        <w:spacing w:line="360" w:lineRule="auto"/>
        <w:rPr>
          <w:rFonts w:ascii="SimSun" w:eastAsia="SimSun" w:hAnsi="SimSun" w:cs="SimSun"/>
          <w:b/>
          <w:bCs/>
          <w:color w:val="2E74B5" w:themeColor="accent1" w:themeShade="BF"/>
          <w:szCs w:val="21"/>
        </w:rPr>
      </w:pP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P</w:t>
      </w:r>
      <w:r>
        <w:rPr>
          <w:rFonts w:ascii="SimSun" w:eastAsia="SimSun" w:hAnsi="SimSun" w:cs="SimSun"/>
          <w:b/>
          <w:bCs/>
          <w:color w:val="2E74B5" w:themeColor="accent1" w:themeShade="BF"/>
          <w:szCs w:val="21"/>
        </w:rPr>
        <w:t xml:space="preserve">osition </w:t>
      </w: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3</w:t>
      </w:r>
      <w:r>
        <w:rPr>
          <w:rFonts w:ascii="SimSun" w:eastAsia="SimSun" w:hAnsi="SimSun" w:cs="SimSun"/>
          <w:b/>
          <w:bCs/>
          <w:color w:val="2E74B5" w:themeColor="accent1" w:themeShade="BF"/>
          <w:szCs w:val="21"/>
        </w:rPr>
        <w:t>:</w:t>
      </w: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 xml:space="preserve"> CMC Senior Scientist</w:t>
      </w:r>
    </w:p>
    <w:p w14:paraId="1FD89E18" w14:textId="77777777" w:rsidR="00E635C3" w:rsidRDefault="00000000">
      <w:pPr>
        <w:numPr>
          <w:ilvl w:val="0"/>
          <w:numId w:val="5"/>
        </w:numPr>
        <w:spacing w:line="360" w:lineRule="auto"/>
        <w:jc w:val="left"/>
      </w:pPr>
      <w:r>
        <w:rPr>
          <w:rFonts w:hint="eastAsia"/>
        </w:rPr>
        <w:t>主要职责</w:t>
      </w:r>
      <w:r>
        <w:rPr>
          <w:rFonts w:hint="eastAsia"/>
        </w:rPr>
        <w:br/>
        <w:t>1</w:t>
      </w:r>
      <w:r>
        <w:rPr>
          <w:rFonts w:hint="eastAsia"/>
        </w:rPr>
        <w:t>、协助制定公司战略和工艺生产工作目标，负责技术平台工艺开发、工艺生产技术方案优化，以及风险评估解决</w:t>
      </w:r>
      <w:r>
        <w:rPr>
          <w:rFonts w:hint="eastAsia"/>
        </w:rPr>
        <w:t xml:space="preserve"> CMC</w:t>
      </w:r>
      <w:r>
        <w:rPr>
          <w:rFonts w:hint="eastAsia"/>
        </w:rPr>
        <w:t>中技术难题。</w:t>
      </w:r>
      <w:r>
        <w:rPr>
          <w:rFonts w:hint="eastAsia"/>
        </w:rPr>
        <w:br/>
      </w:r>
      <w:r>
        <w:rPr>
          <w:rFonts w:hint="eastAsia"/>
        </w:rPr>
        <w:lastRenderedPageBreak/>
        <w:t>2</w:t>
      </w:r>
      <w:r>
        <w:rPr>
          <w:rFonts w:hint="eastAsia"/>
        </w:rPr>
        <w:t>、负责质粒发酵、纯化、线性化等制备工作，</w:t>
      </w:r>
      <w:r>
        <w:rPr>
          <w:rFonts w:hint="eastAsia"/>
        </w:rPr>
        <w:t>RNA</w:t>
      </w:r>
      <w:r>
        <w:rPr>
          <w:rFonts w:hint="eastAsia"/>
        </w:rPr>
        <w:t>体外转录、纯化、制剂的工艺技术开发、优化工作，并完成工艺放大及</w:t>
      </w:r>
      <w:r>
        <w:rPr>
          <w:rFonts w:hint="eastAsia"/>
        </w:rPr>
        <w:t>GMP</w:t>
      </w:r>
      <w:r>
        <w:rPr>
          <w:rFonts w:hint="eastAsia"/>
        </w:rPr>
        <w:t>中试生产等；</w:t>
      </w:r>
      <w:r>
        <w:rPr>
          <w:rFonts w:hint="eastAsia"/>
        </w:rPr>
        <w:br/>
      </w:r>
      <w:r>
        <w:t>3</w:t>
      </w:r>
      <w:r>
        <w:rPr>
          <w:rFonts w:hint="eastAsia"/>
        </w:rPr>
        <w:t>、参与公司</w:t>
      </w:r>
      <w:r>
        <w:rPr>
          <w:rFonts w:hint="eastAsia"/>
        </w:rPr>
        <w:t>GMP</w:t>
      </w:r>
      <w:r>
        <w:rPr>
          <w:rFonts w:hint="eastAsia"/>
        </w:rPr>
        <w:t>体系的建设，</w:t>
      </w:r>
      <w:r>
        <w:rPr>
          <w:rFonts w:hint="eastAsia"/>
        </w:rPr>
        <w:t>GMP</w:t>
      </w:r>
      <w:r>
        <w:rPr>
          <w:rFonts w:hint="eastAsia"/>
        </w:rPr>
        <w:t>厂房的设计、建造及运营等工作；</w:t>
      </w:r>
      <w:r>
        <w:rPr>
          <w:rFonts w:hint="eastAsia"/>
        </w:rPr>
        <w:br/>
      </w:r>
      <w:r>
        <w:t>4</w:t>
      </w:r>
      <w:r>
        <w:rPr>
          <w:rFonts w:hint="eastAsia"/>
        </w:rPr>
        <w:t>、负责工艺生产相关</w:t>
      </w:r>
      <w:r>
        <w:rPr>
          <w:rFonts w:hint="eastAsia"/>
        </w:rPr>
        <w:t>IND</w:t>
      </w:r>
      <w:r>
        <w:rPr>
          <w:rFonts w:hint="eastAsia"/>
        </w:rPr>
        <w:t>申报资料的撰写及安排，支持项目管理部门完成相关计划及任务。</w:t>
      </w:r>
    </w:p>
    <w:p w14:paraId="5435C992" w14:textId="77777777" w:rsidR="00E635C3" w:rsidRDefault="00000000">
      <w:pPr>
        <w:spacing w:line="360" w:lineRule="auto"/>
        <w:jc w:val="left"/>
      </w:pPr>
      <w:r>
        <w:rPr>
          <w:rFonts w:hint="eastAsia"/>
        </w:rPr>
        <w:t>[</w:t>
      </w:r>
      <w:r>
        <w:t xml:space="preserve">Job </w:t>
      </w:r>
      <w:r>
        <w:rPr>
          <w:rFonts w:hint="eastAsia"/>
        </w:rPr>
        <w:t>D</w:t>
      </w:r>
      <w:r>
        <w:t>escriptions]</w:t>
      </w:r>
    </w:p>
    <w:p w14:paraId="2E82D17D" w14:textId="77777777" w:rsidR="00E635C3" w:rsidRDefault="00000000">
      <w:pPr>
        <w:numPr>
          <w:ilvl w:val="0"/>
          <w:numId w:val="6"/>
        </w:numPr>
        <w:spacing w:line="360" w:lineRule="auto"/>
        <w:jc w:val="left"/>
      </w:pPr>
      <w:r>
        <w:rPr>
          <w:rFonts w:hint="eastAsia"/>
        </w:rPr>
        <w:t>Assist in formulating corporate strategy and process production objectives, responsible for technology platform process development, optimize production technology solutions, and assess the risk of technical problems in CMC.</w:t>
      </w:r>
    </w:p>
    <w:p w14:paraId="6BAB6E04" w14:textId="77777777" w:rsidR="00E635C3" w:rsidRDefault="00000000">
      <w:pPr>
        <w:numPr>
          <w:ilvl w:val="0"/>
          <w:numId w:val="6"/>
        </w:numPr>
        <w:spacing w:line="360" w:lineRule="auto"/>
        <w:jc w:val="left"/>
      </w:pPr>
      <w:r>
        <w:rPr>
          <w:rFonts w:hint="eastAsia"/>
        </w:rPr>
        <w:t xml:space="preserve">Responsible for plasmid fermentation, purification, linearization and other preparation work, process development and optimization work for RNA in vitro transcription, purification, </w:t>
      </w:r>
      <w:proofErr w:type="gramStart"/>
      <w:r>
        <w:rPr>
          <w:rFonts w:hint="eastAsia"/>
        </w:rPr>
        <w:t>preparation ,</w:t>
      </w:r>
      <w:proofErr w:type="gramEnd"/>
      <w:r>
        <w:rPr>
          <w:rFonts w:hint="eastAsia"/>
        </w:rPr>
        <w:t xml:space="preserve"> and complete process enlargement and GMP pilot production.</w:t>
      </w:r>
    </w:p>
    <w:p w14:paraId="2AA885D7" w14:textId="77777777" w:rsidR="00E635C3" w:rsidRDefault="00000000">
      <w:pPr>
        <w:numPr>
          <w:ilvl w:val="0"/>
          <w:numId w:val="6"/>
        </w:numPr>
        <w:spacing w:line="360" w:lineRule="auto"/>
        <w:jc w:val="left"/>
      </w:pPr>
      <w:r>
        <w:rPr>
          <w:rFonts w:hint="eastAsia"/>
        </w:rPr>
        <w:t xml:space="preserve">Participate in the construction of the company's GMP system, responsible for the design, construction and operation of GMP </w:t>
      </w:r>
      <w:proofErr w:type="gramStart"/>
      <w:r>
        <w:rPr>
          <w:rFonts w:hint="eastAsia"/>
        </w:rPr>
        <w:t>plant;</w:t>
      </w:r>
      <w:proofErr w:type="gramEnd"/>
    </w:p>
    <w:p w14:paraId="1E2362A6" w14:textId="77777777" w:rsidR="00E635C3" w:rsidRDefault="00000000">
      <w:pPr>
        <w:numPr>
          <w:ilvl w:val="0"/>
          <w:numId w:val="6"/>
        </w:numPr>
        <w:spacing w:line="360" w:lineRule="auto"/>
        <w:jc w:val="left"/>
      </w:pPr>
      <w:r>
        <w:rPr>
          <w:rFonts w:hint="eastAsia"/>
        </w:rPr>
        <w:t>Responsible for writing and arranging process production related IND declarations, supporting the project management department to complete related plans and tasks.</w:t>
      </w:r>
    </w:p>
    <w:p w14:paraId="4E8C301A" w14:textId="77777777" w:rsidR="00E635C3" w:rsidRDefault="00000000">
      <w:pPr>
        <w:spacing w:line="360" w:lineRule="auto"/>
        <w:jc w:val="left"/>
      </w:pPr>
      <w:r>
        <w:rPr>
          <w:rFonts w:hint="eastAsia"/>
        </w:rPr>
        <w:t>二、任职要求</w:t>
      </w:r>
    </w:p>
    <w:p w14:paraId="731E3F51" w14:textId="77777777" w:rsidR="00E635C3" w:rsidRDefault="00000000">
      <w:pPr>
        <w:spacing w:line="360" w:lineRule="auto"/>
      </w:pPr>
      <w:r>
        <w:rPr>
          <w:rFonts w:hint="eastAsia"/>
        </w:rPr>
        <w:t>生物相关专业博士；熟悉各项法规要求，有</w:t>
      </w:r>
      <w:r>
        <w:t>5</w:t>
      </w:r>
      <w:r>
        <w:rPr>
          <w:rFonts w:hint="eastAsia"/>
        </w:rPr>
        <w:t>年以上工艺相关经验，精通核酸药物工艺流程。</w:t>
      </w:r>
    </w:p>
    <w:p w14:paraId="6A6FF983" w14:textId="77777777" w:rsidR="00E635C3" w:rsidRDefault="00000000">
      <w:pPr>
        <w:spacing w:line="360" w:lineRule="auto"/>
        <w:jc w:val="left"/>
      </w:pPr>
      <w:r>
        <w:rPr>
          <w:rFonts w:hint="eastAsia"/>
        </w:rPr>
        <w:t>[</w:t>
      </w:r>
      <w:r>
        <w:t>Job Requirements]</w:t>
      </w:r>
    </w:p>
    <w:p w14:paraId="64C416CA" w14:textId="77777777" w:rsidR="00E635C3" w:rsidRDefault="00000000">
      <w:pPr>
        <w:spacing w:line="360" w:lineRule="auto"/>
      </w:pPr>
      <w:proofErr w:type="spellStart"/>
      <w:proofErr w:type="gramStart"/>
      <w:r>
        <w:rPr>
          <w:rFonts w:hint="eastAsia"/>
        </w:rPr>
        <w:t>Ph.D</w:t>
      </w:r>
      <w:proofErr w:type="spellEnd"/>
      <w:proofErr w:type="gramEnd"/>
      <w:r>
        <w:rPr>
          <w:rFonts w:hint="eastAsia"/>
        </w:rPr>
        <w:t xml:space="preserve"> in biology related field; familiar with the related regulatory requirements, more than 5 years of process related experience, proficient in nucleic acid drug </w:t>
      </w:r>
      <w:proofErr w:type="gramStart"/>
      <w:r>
        <w:rPr>
          <w:rFonts w:hint="eastAsia"/>
        </w:rPr>
        <w:t>process</w:t>
      </w:r>
      <w:proofErr w:type="gramEnd"/>
      <w:r>
        <w:rPr>
          <w:rFonts w:hint="eastAsia"/>
        </w:rPr>
        <w:t>.</w:t>
      </w:r>
    </w:p>
    <w:p w14:paraId="51AB3B6B" w14:textId="77777777" w:rsidR="00E635C3" w:rsidRDefault="00E635C3">
      <w:pPr>
        <w:spacing w:line="360" w:lineRule="auto"/>
      </w:pPr>
    </w:p>
    <w:p w14:paraId="31135143" w14:textId="77777777" w:rsidR="00E635C3" w:rsidRDefault="00000000">
      <w:pPr>
        <w:spacing w:line="360" w:lineRule="auto"/>
        <w:rPr>
          <w:rFonts w:ascii="SimSun" w:eastAsia="SimSun" w:hAnsi="SimSun" w:cs="SimSun"/>
          <w:b/>
          <w:bCs/>
          <w:color w:val="2E74B5" w:themeColor="accent1" w:themeShade="BF"/>
          <w:szCs w:val="21"/>
        </w:rPr>
      </w:pP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招聘岗位四：</w:t>
      </w:r>
      <w:r>
        <w:rPr>
          <w:rFonts w:ascii="SimSun" w:eastAsia="SimSun" w:hAnsi="SimSun" w:cs="SimSun"/>
          <w:b/>
          <w:bCs/>
          <w:color w:val="2E74B5" w:themeColor="accent1" w:themeShade="BF"/>
          <w:szCs w:val="21"/>
        </w:rPr>
        <w:t>LNP</w:t>
      </w: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高级科学家</w:t>
      </w:r>
    </w:p>
    <w:p w14:paraId="4D214591" w14:textId="77777777" w:rsidR="00E635C3" w:rsidRDefault="00000000">
      <w:pPr>
        <w:spacing w:line="360" w:lineRule="auto"/>
        <w:rPr>
          <w:rFonts w:ascii="SimSun" w:eastAsia="SimSun" w:hAnsi="SimSun" w:cs="SimSun"/>
          <w:b/>
          <w:bCs/>
          <w:color w:val="2E74B5" w:themeColor="accent1" w:themeShade="BF"/>
          <w:szCs w:val="21"/>
        </w:rPr>
      </w:pP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lastRenderedPageBreak/>
        <w:t>Position 4: Senior LNP Scientist</w:t>
      </w:r>
    </w:p>
    <w:p w14:paraId="1076976E" w14:textId="77777777" w:rsidR="00E635C3" w:rsidRDefault="00000000">
      <w:pPr>
        <w:spacing w:line="360" w:lineRule="auto"/>
        <w:jc w:val="left"/>
      </w:pPr>
      <w:r>
        <w:rPr>
          <w:rFonts w:hint="eastAsia"/>
        </w:rPr>
        <w:t>一、主要职责</w:t>
      </w:r>
      <w:r>
        <w:rPr>
          <w:rFonts w:hint="eastAsia"/>
        </w:rPr>
        <w:br/>
      </w:r>
      <w:r>
        <w:t>1</w:t>
      </w:r>
      <w:r>
        <w:rPr>
          <w:rFonts w:hint="eastAsia"/>
        </w:rPr>
        <w:t>、参与搭建公司</w:t>
      </w:r>
      <w:r>
        <w:rPr>
          <w:rFonts w:hint="eastAsia"/>
        </w:rPr>
        <w:t>LNP</w:t>
      </w:r>
      <w:r>
        <w:rPr>
          <w:rFonts w:hint="eastAsia"/>
        </w:rPr>
        <w:t>技术平台；</w:t>
      </w:r>
    </w:p>
    <w:p w14:paraId="309C22F1" w14:textId="77777777" w:rsidR="00E635C3" w:rsidRDefault="00000000">
      <w:pPr>
        <w:spacing w:line="360" w:lineRule="auto"/>
        <w:jc w:val="left"/>
      </w:pPr>
      <w:r>
        <w:t>2</w:t>
      </w:r>
      <w:r>
        <w:rPr>
          <w:rFonts w:hint="eastAsia"/>
        </w:rPr>
        <w:t>、带领</w:t>
      </w:r>
      <w:r>
        <w:rPr>
          <w:rFonts w:hint="eastAsia"/>
        </w:rPr>
        <w:t>LNP</w:t>
      </w:r>
      <w:r>
        <w:rPr>
          <w:rFonts w:hint="eastAsia"/>
        </w:rPr>
        <w:t>研发团队，制定严谨并有科学依据的实验方案，并提供相关技术指导；</w:t>
      </w:r>
    </w:p>
    <w:p w14:paraId="70F53211" w14:textId="77777777" w:rsidR="00E635C3" w:rsidRDefault="00000000">
      <w:pPr>
        <w:spacing w:line="360" w:lineRule="auto"/>
        <w:jc w:val="left"/>
      </w:pPr>
      <w:r>
        <w:t>3</w:t>
      </w:r>
      <w:r>
        <w:rPr>
          <w:rFonts w:hint="eastAsia"/>
        </w:rPr>
        <w:t>、负责</w:t>
      </w:r>
      <w:r>
        <w:rPr>
          <w:rFonts w:hint="eastAsia"/>
        </w:rPr>
        <w:t>LNP</w:t>
      </w:r>
      <w:r>
        <w:rPr>
          <w:rFonts w:hint="eastAsia"/>
        </w:rPr>
        <w:t>及其他递送技术的研发及优化，评估</w:t>
      </w:r>
      <w:r>
        <w:rPr>
          <w:rFonts w:hint="eastAsia"/>
        </w:rPr>
        <w:t>LNP</w:t>
      </w:r>
      <w:r>
        <w:rPr>
          <w:rFonts w:hint="eastAsia"/>
        </w:rPr>
        <w:t>及其他递送技术的体外和体内药物递送能力；</w:t>
      </w:r>
    </w:p>
    <w:p w14:paraId="098EB110" w14:textId="77777777" w:rsidR="00E635C3" w:rsidRDefault="00000000">
      <w:pPr>
        <w:spacing w:line="360" w:lineRule="auto"/>
        <w:jc w:val="left"/>
      </w:pPr>
      <w:r>
        <w:t>4</w:t>
      </w:r>
      <w:r>
        <w:rPr>
          <w:rFonts w:hint="eastAsia"/>
        </w:rPr>
        <w:t>、负责</w:t>
      </w:r>
      <w:r>
        <w:rPr>
          <w:rFonts w:hint="eastAsia"/>
        </w:rPr>
        <w:t>LNP</w:t>
      </w:r>
      <w:r>
        <w:rPr>
          <w:rFonts w:hint="eastAsia"/>
        </w:rPr>
        <w:t>及其他递送技术工艺的开发，支持中试放大到产业化；</w:t>
      </w:r>
    </w:p>
    <w:p w14:paraId="422B6218" w14:textId="77777777" w:rsidR="00E635C3" w:rsidRDefault="00000000">
      <w:pPr>
        <w:spacing w:line="360" w:lineRule="auto"/>
        <w:jc w:val="left"/>
      </w:pPr>
      <w:r>
        <w:t>5</w:t>
      </w:r>
      <w:r>
        <w:rPr>
          <w:rFonts w:hint="eastAsia"/>
        </w:rPr>
        <w:t>、跨部门沟通与团队协作，解决</w:t>
      </w:r>
      <w:r>
        <w:rPr>
          <w:rFonts w:hint="eastAsia"/>
        </w:rPr>
        <w:t>LNP</w:t>
      </w:r>
      <w:r>
        <w:rPr>
          <w:rFonts w:hint="eastAsia"/>
        </w:rPr>
        <w:t>及其他递送技术研发过程中遇到的复杂问题；</w:t>
      </w:r>
    </w:p>
    <w:p w14:paraId="155EFDCD" w14:textId="77777777" w:rsidR="00E635C3" w:rsidRDefault="00000000">
      <w:pPr>
        <w:spacing w:line="360" w:lineRule="auto"/>
        <w:jc w:val="left"/>
      </w:pPr>
      <w:r>
        <w:t>6</w:t>
      </w:r>
      <w:r>
        <w:rPr>
          <w:rFonts w:hint="eastAsia"/>
        </w:rPr>
        <w:t>、持续学习，保持对</w:t>
      </w:r>
      <w:r>
        <w:rPr>
          <w:rFonts w:hint="eastAsia"/>
        </w:rPr>
        <w:t>LNP</w:t>
      </w:r>
      <w:r>
        <w:rPr>
          <w:rFonts w:hint="eastAsia"/>
        </w:rPr>
        <w:t>及其他递送技术研究，应用，表征和设备的认知水平处于领先地位。</w:t>
      </w:r>
    </w:p>
    <w:p w14:paraId="783B5518" w14:textId="77777777" w:rsidR="00E635C3" w:rsidRDefault="00000000">
      <w:pPr>
        <w:spacing w:line="360" w:lineRule="auto"/>
        <w:jc w:val="left"/>
      </w:pPr>
      <w:r>
        <w:rPr>
          <w:rFonts w:hint="eastAsia"/>
        </w:rPr>
        <w:t>[</w:t>
      </w:r>
      <w:r>
        <w:t xml:space="preserve">Job </w:t>
      </w:r>
      <w:r>
        <w:rPr>
          <w:rFonts w:hint="eastAsia"/>
        </w:rPr>
        <w:t>D</w:t>
      </w:r>
      <w:r>
        <w:t>escriptions]</w:t>
      </w:r>
    </w:p>
    <w:p w14:paraId="173C7FB1" w14:textId="77777777" w:rsidR="00E635C3" w:rsidRDefault="00000000">
      <w:pPr>
        <w:numPr>
          <w:ilvl w:val="0"/>
          <w:numId w:val="7"/>
        </w:numPr>
        <w:spacing w:line="360" w:lineRule="auto"/>
        <w:jc w:val="left"/>
      </w:pPr>
      <w:r>
        <w:rPr>
          <w:rFonts w:hint="eastAsia"/>
        </w:rPr>
        <w:t xml:space="preserve">Participate in building the LNP technology </w:t>
      </w:r>
      <w:proofErr w:type="gramStart"/>
      <w:r>
        <w:rPr>
          <w:rFonts w:hint="eastAsia"/>
        </w:rPr>
        <w:t>platform;</w:t>
      </w:r>
      <w:proofErr w:type="gramEnd"/>
    </w:p>
    <w:p w14:paraId="06FB7A74" w14:textId="77777777" w:rsidR="00E635C3" w:rsidRDefault="00000000">
      <w:pPr>
        <w:numPr>
          <w:ilvl w:val="0"/>
          <w:numId w:val="7"/>
        </w:numPr>
        <w:spacing w:line="360" w:lineRule="auto"/>
        <w:jc w:val="left"/>
      </w:pPr>
      <w:r>
        <w:t>Lead LNP R&amp;D team to develop rigorous and scientifically experimental schemes</w:t>
      </w:r>
      <w:r>
        <w:rPr>
          <w:rFonts w:hint="eastAsia"/>
        </w:rPr>
        <w:t>, as well as</w:t>
      </w:r>
      <w:r>
        <w:t xml:space="preserve"> provide relevant technical </w:t>
      </w:r>
      <w:proofErr w:type="gramStart"/>
      <w:r>
        <w:t>guidance;</w:t>
      </w:r>
      <w:proofErr w:type="gramEnd"/>
    </w:p>
    <w:p w14:paraId="78955CC0" w14:textId="77777777" w:rsidR="00E635C3" w:rsidRDefault="00000000">
      <w:pPr>
        <w:numPr>
          <w:ilvl w:val="0"/>
          <w:numId w:val="7"/>
        </w:numPr>
        <w:spacing w:line="360" w:lineRule="auto"/>
        <w:jc w:val="left"/>
      </w:pPr>
      <w:r>
        <w:t xml:space="preserve">Responsible for the development and optimization of LNP and other delivery technologies, and evaluate the in vitro and in vivo drug delivery capabilities of LNP and other delivery </w:t>
      </w:r>
      <w:proofErr w:type="gramStart"/>
      <w:r>
        <w:t>technologies</w:t>
      </w:r>
      <w:r>
        <w:rPr>
          <w:rFonts w:hint="eastAsia"/>
        </w:rPr>
        <w:t>;</w:t>
      </w:r>
      <w:proofErr w:type="gramEnd"/>
    </w:p>
    <w:p w14:paraId="15141CD3" w14:textId="77777777" w:rsidR="00E635C3" w:rsidRDefault="00000000">
      <w:pPr>
        <w:numPr>
          <w:ilvl w:val="0"/>
          <w:numId w:val="7"/>
        </w:numPr>
        <w:spacing w:line="360" w:lineRule="auto"/>
        <w:jc w:val="left"/>
      </w:pPr>
      <w:r>
        <w:t>Responsible for LNP and other delivery technology development, support pilot test</w:t>
      </w:r>
      <w:r>
        <w:rPr>
          <w:rFonts w:hint="eastAsia"/>
        </w:rPr>
        <w:t xml:space="preserve"> </w:t>
      </w:r>
      <w:r>
        <w:t xml:space="preserve">scale up to </w:t>
      </w:r>
      <w:proofErr w:type="gramStart"/>
      <w:r>
        <w:t>industrialization</w:t>
      </w:r>
      <w:r>
        <w:rPr>
          <w:rFonts w:hint="eastAsia"/>
        </w:rPr>
        <w:t>;</w:t>
      </w:r>
      <w:proofErr w:type="gramEnd"/>
    </w:p>
    <w:p w14:paraId="3FA293DC" w14:textId="77777777" w:rsidR="00E635C3" w:rsidRDefault="00000000">
      <w:pPr>
        <w:numPr>
          <w:ilvl w:val="0"/>
          <w:numId w:val="7"/>
        </w:numPr>
        <w:spacing w:line="360" w:lineRule="auto"/>
        <w:jc w:val="left"/>
      </w:pPr>
      <w:r>
        <w:t xml:space="preserve">Communicate and collaborate across departments to solve complex problems encountered in LNP and other delivery technology </w:t>
      </w:r>
      <w:proofErr w:type="gramStart"/>
      <w:r>
        <w:t>development</w:t>
      </w:r>
      <w:r>
        <w:rPr>
          <w:rFonts w:hint="eastAsia"/>
        </w:rPr>
        <w:t>;</w:t>
      </w:r>
      <w:proofErr w:type="gramEnd"/>
    </w:p>
    <w:p w14:paraId="5B0F2427" w14:textId="77777777" w:rsidR="00E635C3" w:rsidRDefault="00000000">
      <w:pPr>
        <w:numPr>
          <w:ilvl w:val="0"/>
          <w:numId w:val="7"/>
        </w:numPr>
        <w:spacing w:line="360" w:lineRule="auto"/>
        <w:jc w:val="left"/>
      </w:pPr>
      <w:r>
        <w:t xml:space="preserve">Continuous learning to maintain a leading level of knowledge of LNP and other delivery technologies research, applications, </w:t>
      </w:r>
      <w:proofErr w:type="gramStart"/>
      <w:r>
        <w:t>characterization</w:t>
      </w:r>
      <w:proofErr w:type="gramEnd"/>
      <w:r>
        <w:t xml:space="preserve"> and devices.</w:t>
      </w:r>
    </w:p>
    <w:p w14:paraId="6EEAE613" w14:textId="77777777" w:rsidR="00E635C3" w:rsidRDefault="00000000">
      <w:pPr>
        <w:spacing w:line="360" w:lineRule="auto"/>
        <w:jc w:val="left"/>
      </w:pPr>
      <w:r>
        <w:rPr>
          <w:rFonts w:hint="eastAsia"/>
        </w:rPr>
        <w:t>二、任职要求</w:t>
      </w:r>
    </w:p>
    <w:p w14:paraId="4489550C" w14:textId="77777777" w:rsidR="00E635C3" w:rsidRDefault="00000000">
      <w:pPr>
        <w:spacing w:line="360" w:lineRule="auto"/>
        <w:jc w:val="left"/>
      </w:pPr>
      <w:r>
        <w:rPr>
          <w:rFonts w:hint="eastAsia"/>
        </w:rPr>
        <w:lastRenderedPageBreak/>
        <w:t>1</w:t>
      </w:r>
      <w:r>
        <w:rPr>
          <w:rFonts w:hint="eastAsia"/>
        </w:rPr>
        <w:t>、生物工程、药学、化学或分子生物学等相关博士学位</w:t>
      </w:r>
    </w:p>
    <w:p w14:paraId="639087CC" w14:textId="77777777" w:rsidR="00E635C3" w:rsidRDefault="00000000">
      <w:pPr>
        <w:spacing w:line="360" w:lineRule="auto"/>
        <w:jc w:val="left"/>
      </w:pPr>
      <w:r>
        <w:t>2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年及以上</w:t>
      </w:r>
      <w:r>
        <w:rPr>
          <w:rFonts w:hint="eastAsia"/>
        </w:rPr>
        <w:t>LNP</w:t>
      </w:r>
      <w:r>
        <w:rPr>
          <w:rFonts w:hint="eastAsia"/>
        </w:rPr>
        <w:t>相关研究或产业化经验，熟练掌握</w:t>
      </w:r>
      <w:r>
        <w:rPr>
          <w:rFonts w:hint="eastAsia"/>
        </w:rPr>
        <w:t>LNP</w:t>
      </w:r>
      <w:r>
        <w:rPr>
          <w:rFonts w:hint="eastAsia"/>
        </w:rPr>
        <w:t>相关知识</w:t>
      </w:r>
      <w:r>
        <w:rPr>
          <w:rFonts w:hint="eastAsia"/>
        </w:rPr>
        <w:t>/</w:t>
      </w:r>
      <w:r>
        <w:rPr>
          <w:rFonts w:hint="eastAsia"/>
        </w:rPr>
        <w:t>技能</w:t>
      </w:r>
      <w:r>
        <w:rPr>
          <w:rFonts w:hint="eastAsia"/>
        </w:rPr>
        <w:t>/</w:t>
      </w:r>
      <w:r>
        <w:rPr>
          <w:rFonts w:hint="eastAsia"/>
        </w:rPr>
        <w:t>表征评价手段，熟知脂质体或其他纳米载体的应用</w:t>
      </w:r>
    </w:p>
    <w:p w14:paraId="3AB6802A" w14:textId="77777777" w:rsidR="00E635C3" w:rsidRDefault="00000000">
      <w:pPr>
        <w:spacing w:line="360" w:lineRule="auto"/>
        <w:jc w:val="left"/>
      </w:pPr>
      <w:r>
        <w:t>3</w:t>
      </w:r>
      <w:r>
        <w:rPr>
          <w:rFonts w:hint="eastAsia"/>
        </w:rPr>
        <w:t>、自我驱动，具有强烈的进取心，敬业精神和学习能力，对</w:t>
      </w:r>
      <w:r>
        <w:rPr>
          <w:rFonts w:hint="eastAsia"/>
        </w:rPr>
        <w:t>LNP</w:t>
      </w:r>
      <w:r>
        <w:rPr>
          <w:rFonts w:hint="eastAsia"/>
        </w:rPr>
        <w:t>及其他递送技术有浓厚的兴趣</w:t>
      </w:r>
    </w:p>
    <w:p w14:paraId="065FAA0C" w14:textId="77777777" w:rsidR="00E635C3" w:rsidRDefault="00000000">
      <w:pPr>
        <w:spacing w:line="360" w:lineRule="auto"/>
        <w:jc w:val="left"/>
      </w:pPr>
      <w:r>
        <w:t>4</w:t>
      </w:r>
      <w:r>
        <w:rPr>
          <w:rFonts w:hint="eastAsia"/>
        </w:rPr>
        <w:t>、具有优秀的研发和创新能力。</w:t>
      </w:r>
    </w:p>
    <w:p w14:paraId="1F0B3938" w14:textId="77777777" w:rsidR="00E635C3" w:rsidRDefault="00000000">
      <w:pPr>
        <w:spacing w:line="360" w:lineRule="auto"/>
        <w:jc w:val="left"/>
      </w:pPr>
      <w:r>
        <w:rPr>
          <w:rFonts w:hint="eastAsia"/>
        </w:rPr>
        <w:t>[</w:t>
      </w:r>
      <w:r>
        <w:t>Job Requirements]</w:t>
      </w:r>
    </w:p>
    <w:p w14:paraId="0C9EEF4A" w14:textId="77777777" w:rsidR="00E635C3" w:rsidRDefault="00000000">
      <w:pPr>
        <w:numPr>
          <w:ilvl w:val="0"/>
          <w:numId w:val="8"/>
        </w:numPr>
        <w:spacing w:line="360" w:lineRule="auto"/>
        <w:jc w:val="left"/>
      </w:pPr>
      <w:proofErr w:type="spellStart"/>
      <w:proofErr w:type="gramStart"/>
      <w:r>
        <w:rPr>
          <w:rFonts w:hint="eastAsia"/>
        </w:rPr>
        <w:t>Ph.D</w:t>
      </w:r>
      <w:proofErr w:type="spellEnd"/>
      <w:proofErr w:type="gramEnd"/>
      <w:r>
        <w:rPr>
          <w:rFonts w:hint="eastAsia"/>
        </w:rPr>
        <w:t xml:space="preserve"> d</w:t>
      </w:r>
      <w:r>
        <w:t>egree in bioengineering, pharmacology, chemistry or molecular biology, etc.</w:t>
      </w:r>
      <w:r>
        <w:rPr>
          <w:rFonts w:hint="eastAsia"/>
        </w:rPr>
        <w:t>;</w:t>
      </w:r>
    </w:p>
    <w:p w14:paraId="484EAA79" w14:textId="77777777" w:rsidR="00E635C3" w:rsidRDefault="00000000">
      <w:pPr>
        <w:numPr>
          <w:ilvl w:val="0"/>
          <w:numId w:val="8"/>
        </w:numPr>
        <w:spacing w:line="360" w:lineRule="auto"/>
        <w:jc w:val="left"/>
      </w:pPr>
      <w:r>
        <w:t xml:space="preserve">5 years or above LNP related research or industrialization experience, proficient in LNP related knowledge/skills/characterization evaluation methods, familiar with the application of liposomes or other </w:t>
      </w:r>
      <w:proofErr w:type="gramStart"/>
      <w:r>
        <w:t>nanocarriers</w:t>
      </w:r>
      <w:r>
        <w:rPr>
          <w:rFonts w:hint="eastAsia"/>
        </w:rPr>
        <w:t>;</w:t>
      </w:r>
      <w:proofErr w:type="gramEnd"/>
    </w:p>
    <w:p w14:paraId="0CEEAD77" w14:textId="77777777" w:rsidR="00E635C3" w:rsidRDefault="00000000">
      <w:pPr>
        <w:numPr>
          <w:ilvl w:val="0"/>
          <w:numId w:val="8"/>
        </w:numPr>
        <w:spacing w:line="360" w:lineRule="auto"/>
        <w:jc w:val="left"/>
      </w:pPr>
      <w:r>
        <w:rPr>
          <w:rFonts w:hint="eastAsia"/>
        </w:rPr>
        <w:t xml:space="preserve">Self-motivated, with strong initiative, dedication and learning ability, keen interest in LNP and other delivery </w:t>
      </w:r>
      <w:proofErr w:type="gramStart"/>
      <w:r>
        <w:rPr>
          <w:rFonts w:hint="eastAsia"/>
        </w:rPr>
        <w:t>technologies;</w:t>
      </w:r>
      <w:proofErr w:type="gramEnd"/>
    </w:p>
    <w:p w14:paraId="3B8168FA" w14:textId="77777777" w:rsidR="00E635C3" w:rsidRDefault="00000000">
      <w:pPr>
        <w:numPr>
          <w:ilvl w:val="0"/>
          <w:numId w:val="8"/>
        </w:numPr>
        <w:spacing w:line="360" w:lineRule="auto"/>
        <w:jc w:val="left"/>
      </w:pPr>
      <w:r>
        <w:rPr>
          <w:rFonts w:hint="eastAsia"/>
        </w:rPr>
        <w:t>Excellent R&amp;D and innovation capabilities.</w:t>
      </w:r>
    </w:p>
    <w:p w14:paraId="6EA501E1" w14:textId="77777777" w:rsidR="00E635C3" w:rsidRDefault="00000000">
      <w:pPr>
        <w:spacing w:line="360" w:lineRule="auto"/>
        <w:jc w:val="left"/>
        <w:rPr>
          <w:rFonts w:ascii="SimSun" w:eastAsia="SimSun" w:hAnsi="SimSun" w:cs="SimSun"/>
          <w:b/>
          <w:bCs/>
          <w:color w:val="2E74B5" w:themeColor="accent1" w:themeShade="BF"/>
          <w:szCs w:val="21"/>
        </w:rPr>
      </w:pPr>
      <w:r>
        <w:rPr>
          <w:rFonts w:hint="eastAsia"/>
        </w:rPr>
        <w:br/>
      </w: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招聘岗位五：全球商务B</w:t>
      </w:r>
      <w:r>
        <w:rPr>
          <w:rFonts w:ascii="SimSun" w:eastAsia="SimSun" w:hAnsi="SimSun" w:cs="SimSun"/>
          <w:b/>
          <w:bCs/>
          <w:color w:val="2E74B5" w:themeColor="accent1" w:themeShade="BF"/>
          <w:szCs w:val="21"/>
        </w:rPr>
        <w:t>D</w:t>
      </w:r>
    </w:p>
    <w:p w14:paraId="4B460462" w14:textId="77777777" w:rsidR="00E635C3" w:rsidRDefault="00000000">
      <w:pPr>
        <w:spacing w:line="360" w:lineRule="auto"/>
        <w:rPr>
          <w:b/>
          <w:bCs/>
          <w:color w:val="2E74B5" w:themeColor="accent1" w:themeShade="BF"/>
          <w:sz w:val="18"/>
          <w:szCs w:val="20"/>
        </w:rPr>
      </w:pPr>
      <w:r>
        <w:rPr>
          <w:rFonts w:ascii="SimSun" w:eastAsia="SimSun" w:hAnsi="SimSun" w:cs="SimSun" w:hint="eastAsia"/>
          <w:b/>
          <w:bCs/>
          <w:color w:val="2E74B5" w:themeColor="accent1" w:themeShade="BF"/>
          <w:szCs w:val="21"/>
        </w:rPr>
        <w:t>P</w:t>
      </w:r>
      <w:r>
        <w:rPr>
          <w:rFonts w:ascii="SimSun" w:eastAsia="SimSun" w:hAnsi="SimSun" w:cs="SimSun"/>
          <w:b/>
          <w:bCs/>
          <w:color w:val="2E74B5" w:themeColor="accent1" w:themeShade="BF"/>
          <w:szCs w:val="21"/>
        </w:rPr>
        <w:t>osition 1: Global Business BD</w:t>
      </w:r>
    </w:p>
    <w:p w14:paraId="5822EFF4" w14:textId="77777777" w:rsidR="00E635C3" w:rsidRDefault="00000000">
      <w:pPr>
        <w:spacing w:line="360" w:lineRule="auto"/>
        <w:jc w:val="left"/>
      </w:pPr>
      <w:r>
        <w:rPr>
          <w:rFonts w:hint="eastAsia"/>
        </w:rPr>
        <w:t>一、主要职责</w:t>
      </w:r>
    </w:p>
    <w:p w14:paraId="4F5C4100" w14:textId="77777777" w:rsidR="00E635C3" w:rsidRDefault="00000000">
      <w:pPr>
        <w:spacing w:line="360" w:lineRule="auto"/>
        <w:jc w:val="left"/>
      </w:pPr>
      <w:r>
        <w:t>1</w:t>
      </w:r>
      <w:r>
        <w:rPr>
          <w:rFonts w:hint="eastAsia"/>
        </w:rPr>
        <w:t>、</w:t>
      </w:r>
      <w:bookmarkStart w:id="4" w:name="OLE_LINK1"/>
      <w:r>
        <w:rPr>
          <w:rFonts w:hint="eastAsia"/>
        </w:rPr>
        <w:t>根据公司产品并寻找国内外潜在合作伙伴，负责国内外</w:t>
      </w:r>
      <w:r>
        <w:rPr>
          <w:rFonts w:hint="eastAsia"/>
        </w:rPr>
        <w:t>CRO</w:t>
      </w:r>
      <w:r>
        <w:rPr>
          <w:rFonts w:hint="eastAsia"/>
        </w:rPr>
        <w:t>项目引进；</w:t>
      </w:r>
      <w:r>
        <w:rPr>
          <w:rFonts w:hint="eastAsia"/>
        </w:rPr>
        <w:br/>
      </w:r>
      <w:bookmarkEnd w:id="4"/>
      <w:r>
        <w:t>2</w:t>
      </w:r>
      <w:r>
        <w:rPr>
          <w:rFonts w:hint="eastAsia"/>
        </w:rPr>
        <w:t>、能够独立撰写产品价值分析报告，并组织协调各部门对项目进行评估、立项和尽职调查；</w:t>
      </w:r>
      <w:r>
        <w:rPr>
          <w:rFonts w:hint="eastAsia"/>
        </w:rPr>
        <w:br/>
      </w:r>
      <w:r>
        <w:t>3</w:t>
      </w:r>
      <w:r>
        <w:rPr>
          <w:rFonts w:hint="eastAsia"/>
        </w:rPr>
        <w:t>、负责与目标客户进行接洽、合同起草、商务谈判，处理合作过程中的障碍，促成合作签约，并确保项目按时推进和落实；</w:t>
      </w:r>
      <w:r>
        <w:rPr>
          <w:rFonts w:hint="eastAsia"/>
        </w:rPr>
        <w:br/>
      </w:r>
      <w:r>
        <w:lastRenderedPageBreak/>
        <w:t>4</w:t>
      </w:r>
      <w:r>
        <w:rPr>
          <w:rFonts w:hint="eastAsia"/>
        </w:rPr>
        <w:t>、关注国外市场产品动态，搜集整理国内外医药交易、行业动态等信息，做好客户维系工作，开拓渠道。</w:t>
      </w:r>
    </w:p>
    <w:p w14:paraId="21368348" w14:textId="77777777" w:rsidR="00E635C3" w:rsidRDefault="00000000">
      <w:pPr>
        <w:spacing w:line="360" w:lineRule="auto"/>
        <w:jc w:val="left"/>
      </w:pPr>
      <w:r>
        <w:rPr>
          <w:rFonts w:hint="eastAsia"/>
        </w:rPr>
        <w:t>[</w:t>
      </w:r>
      <w:r>
        <w:t xml:space="preserve">Job </w:t>
      </w:r>
      <w:r>
        <w:rPr>
          <w:rFonts w:hint="eastAsia"/>
        </w:rPr>
        <w:t>D</w:t>
      </w:r>
      <w:r>
        <w:t>escriptions]</w:t>
      </w:r>
    </w:p>
    <w:p w14:paraId="4357124F" w14:textId="77777777" w:rsidR="00E635C3" w:rsidRDefault="00000000">
      <w:pPr>
        <w:numPr>
          <w:ilvl w:val="0"/>
          <w:numId w:val="9"/>
        </w:numPr>
        <w:spacing w:line="360" w:lineRule="auto"/>
        <w:jc w:val="left"/>
      </w:pPr>
      <w:r>
        <w:t xml:space="preserve">Responsible for the introduction of </w:t>
      </w:r>
      <w:r>
        <w:rPr>
          <w:rFonts w:hint="eastAsia"/>
        </w:rPr>
        <w:t>Chinese</w:t>
      </w:r>
      <w:r>
        <w:t xml:space="preserve"> and international CRO projects according to the company's products and searching for potential partners at home and </w:t>
      </w:r>
      <w:proofErr w:type="gramStart"/>
      <w:r>
        <w:t>abroad;</w:t>
      </w:r>
      <w:proofErr w:type="gramEnd"/>
    </w:p>
    <w:p w14:paraId="7E664087" w14:textId="77777777" w:rsidR="00E635C3" w:rsidRDefault="00000000">
      <w:pPr>
        <w:numPr>
          <w:ilvl w:val="0"/>
          <w:numId w:val="9"/>
        </w:numPr>
        <w:spacing w:line="360" w:lineRule="auto"/>
        <w:jc w:val="left"/>
      </w:pPr>
      <w:r>
        <w:t>Ability to write product value analysis reports independently</w:t>
      </w:r>
      <w:r>
        <w:rPr>
          <w:rFonts w:hint="eastAsia"/>
        </w:rPr>
        <w:t xml:space="preserve">, </w:t>
      </w:r>
      <w:r>
        <w:t xml:space="preserve">organize and coordinate with </w:t>
      </w:r>
      <w:r>
        <w:rPr>
          <w:rFonts w:hint="eastAsia"/>
        </w:rPr>
        <w:t xml:space="preserve">multiple </w:t>
      </w:r>
      <w:r>
        <w:t xml:space="preserve">departments to evaluate, approve and conduct due diligence on </w:t>
      </w:r>
      <w:proofErr w:type="gramStart"/>
      <w:r>
        <w:t>projects;</w:t>
      </w:r>
      <w:proofErr w:type="gramEnd"/>
    </w:p>
    <w:p w14:paraId="33C68776" w14:textId="77777777" w:rsidR="00E635C3" w:rsidRDefault="00000000">
      <w:pPr>
        <w:numPr>
          <w:ilvl w:val="0"/>
          <w:numId w:val="9"/>
        </w:numPr>
        <w:spacing w:line="360" w:lineRule="auto"/>
        <w:jc w:val="left"/>
      </w:pPr>
      <w:r>
        <w:t>Responsible for approaching target customers, contract drafting, business negotiations, handling obstacles in the process of cooperation, facilitating the signing of cooperation, and ensuring</w:t>
      </w:r>
      <w:r>
        <w:rPr>
          <w:rFonts w:hint="eastAsia"/>
        </w:rPr>
        <w:t xml:space="preserve"> </w:t>
      </w:r>
      <w:r>
        <w:t xml:space="preserve">projects are carried out and implemented on </w:t>
      </w:r>
      <w:proofErr w:type="gramStart"/>
      <w:r>
        <w:t>time;</w:t>
      </w:r>
      <w:proofErr w:type="gramEnd"/>
    </w:p>
    <w:p w14:paraId="62477CA0" w14:textId="77777777" w:rsidR="00E635C3" w:rsidRDefault="00000000">
      <w:pPr>
        <w:numPr>
          <w:ilvl w:val="0"/>
          <w:numId w:val="9"/>
        </w:numPr>
        <w:spacing w:line="360" w:lineRule="auto"/>
        <w:jc w:val="left"/>
      </w:pPr>
      <w:r>
        <w:rPr>
          <w:rFonts w:hint="eastAsia"/>
        </w:rPr>
        <w:t>Pay attention to the product trends in foreign markets, collect and sort out domestic and international pharmaceutical transactions, industry trends and other information, play a role in customer maintenance and expanding channels.</w:t>
      </w:r>
    </w:p>
    <w:p w14:paraId="6B850041" w14:textId="77777777" w:rsidR="00E635C3" w:rsidRDefault="00000000">
      <w:pPr>
        <w:spacing w:line="360" w:lineRule="auto"/>
        <w:jc w:val="left"/>
      </w:pPr>
      <w:r>
        <w:rPr>
          <w:rFonts w:hint="eastAsia"/>
        </w:rPr>
        <w:t>二、任职要求</w:t>
      </w:r>
    </w:p>
    <w:p w14:paraId="6867C0A9" w14:textId="77777777" w:rsidR="00E635C3" w:rsidRDefault="00000000">
      <w:pPr>
        <w:spacing w:line="360" w:lineRule="auto"/>
        <w:jc w:val="left"/>
      </w:pPr>
      <w:r>
        <w:t>1</w:t>
      </w:r>
      <w:r>
        <w:rPr>
          <w:rFonts w:hint="eastAsia"/>
        </w:rPr>
        <w:t>、生物医药相关专业，博士及以上学历。有国际业务工作经验，有成功案例优先；</w:t>
      </w:r>
      <w:r>
        <w:rPr>
          <w:rFonts w:hint="eastAsia"/>
        </w:rPr>
        <w:br/>
      </w:r>
      <w:r>
        <w:t>2</w:t>
      </w:r>
      <w:r>
        <w:rPr>
          <w:rFonts w:hint="eastAsia"/>
        </w:rPr>
        <w:t>、熟悉国内外医药企业、行业发展现状和发展趋势，具有较强的市场敏锐度和信息捕获能力。</w:t>
      </w:r>
    </w:p>
    <w:p w14:paraId="6F5707C1" w14:textId="77777777" w:rsidR="00E635C3" w:rsidRDefault="00000000">
      <w:pPr>
        <w:spacing w:line="360" w:lineRule="auto"/>
        <w:jc w:val="left"/>
        <w:rPr>
          <w:rFonts w:eastAsia="SimSun"/>
        </w:rPr>
      </w:pPr>
      <w:r>
        <w:rPr>
          <w:rFonts w:hint="eastAsia"/>
        </w:rPr>
        <w:t>[</w:t>
      </w:r>
      <w:r>
        <w:t>Job Requirements]</w:t>
      </w:r>
    </w:p>
    <w:p w14:paraId="78D17AAF" w14:textId="77777777" w:rsidR="00E635C3" w:rsidRDefault="00000000">
      <w:pPr>
        <w:numPr>
          <w:ilvl w:val="0"/>
          <w:numId w:val="10"/>
        </w:numPr>
        <w:spacing w:line="360" w:lineRule="auto"/>
        <w:jc w:val="left"/>
      </w:pPr>
      <w:r>
        <w:rPr>
          <w:rFonts w:hint="eastAsia"/>
        </w:rPr>
        <w:t>M</w:t>
      </w:r>
      <w:r>
        <w:t>ajor in biomedicine, Doctor degree or above.</w:t>
      </w:r>
      <w:r>
        <w:rPr>
          <w:rFonts w:hint="eastAsia"/>
        </w:rPr>
        <w:t xml:space="preserve"> </w:t>
      </w:r>
      <w:r>
        <w:t>Experience in international business, with successful cases preferred</w:t>
      </w:r>
      <w:r>
        <w:rPr>
          <w:rFonts w:hint="eastAsia"/>
        </w:rPr>
        <w:t>.</w:t>
      </w:r>
    </w:p>
    <w:p w14:paraId="175C8A48" w14:textId="77777777" w:rsidR="00E635C3" w:rsidRDefault="00000000">
      <w:pPr>
        <w:numPr>
          <w:ilvl w:val="0"/>
          <w:numId w:val="10"/>
        </w:numPr>
        <w:spacing w:line="360" w:lineRule="auto"/>
        <w:jc w:val="left"/>
      </w:pPr>
      <w:r>
        <w:t xml:space="preserve">Familiar with the development status </w:t>
      </w:r>
      <w:r>
        <w:rPr>
          <w:rFonts w:hint="eastAsia"/>
        </w:rPr>
        <w:t xml:space="preserve">quo </w:t>
      </w:r>
      <w:r>
        <w:t xml:space="preserve">and trend of </w:t>
      </w:r>
      <w:r>
        <w:rPr>
          <w:rFonts w:hint="eastAsia"/>
        </w:rPr>
        <w:t xml:space="preserve">Chinese </w:t>
      </w:r>
      <w:r>
        <w:t xml:space="preserve">and </w:t>
      </w:r>
      <w:r>
        <w:rPr>
          <w:rFonts w:hint="eastAsia"/>
        </w:rPr>
        <w:t xml:space="preserve">international </w:t>
      </w:r>
      <w:r>
        <w:t>pharmaceutical companies and industries, with strong market acumen and information capture ability.</w:t>
      </w:r>
    </w:p>
    <w:p w14:paraId="723AF9FC" w14:textId="77777777" w:rsidR="00E635C3" w:rsidRDefault="00000000">
      <w:pPr>
        <w:spacing w:line="360" w:lineRule="auto"/>
        <w:jc w:val="left"/>
      </w:pPr>
      <w:r>
        <w:rPr>
          <w:rFonts w:eastAsia="SimSun" w:hint="eastAsia"/>
        </w:rPr>
        <w:lastRenderedPageBreak/>
        <w:t>联系方式</w:t>
      </w:r>
    </w:p>
    <w:p w14:paraId="5B951D79" w14:textId="77777777" w:rsidR="00E635C3" w:rsidRDefault="00000000">
      <w:pPr>
        <w:spacing w:line="360" w:lineRule="auto"/>
      </w:pPr>
      <w:r>
        <w:rPr>
          <w:rFonts w:hint="eastAsia"/>
        </w:rPr>
        <w:t>H</w:t>
      </w:r>
      <w:r>
        <w:t>R</w:t>
      </w:r>
      <w:r>
        <w:rPr>
          <w:rFonts w:hint="eastAsia"/>
        </w:rPr>
        <w:t>：秦小姐</w:t>
      </w:r>
      <w:r>
        <w:rPr>
          <w:rFonts w:hint="eastAsia"/>
        </w:rPr>
        <w:t>18027181764</w:t>
      </w:r>
      <w:r>
        <w:rPr>
          <w:rFonts w:hint="eastAsia"/>
        </w:rPr>
        <w:t>（微信同号）</w: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>邮箱：</w:t>
      </w:r>
      <w:r>
        <w:rPr>
          <w:rFonts w:ascii="SimSun" w:eastAsia="SimSun" w:hAnsi="SimSun" w:cs="SimSun"/>
          <w:sz w:val="24"/>
          <w:szCs w:val="24"/>
        </w:rPr>
        <w:t>qinjieyun@geneseed.com.cn</w:t>
      </w:r>
    </w:p>
    <w:p w14:paraId="02989E93" w14:textId="77777777" w:rsidR="00E635C3" w:rsidRDefault="00000000">
      <w:pPr>
        <w:spacing w:line="360" w:lineRule="auto"/>
      </w:pPr>
      <w:r>
        <w:rPr>
          <w:rFonts w:hint="eastAsia"/>
        </w:rPr>
        <w:t>公司地址：广州市黄埔区掬泉路</w:t>
      </w:r>
      <w:r>
        <w:rPr>
          <w:rFonts w:hint="eastAsia"/>
        </w:rPr>
        <w:t>3</w:t>
      </w:r>
      <w:r>
        <w:rPr>
          <w:rFonts w:hint="eastAsia"/>
        </w:rPr>
        <w:t>号广州国际企业孵化器</w:t>
      </w:r>
      <w:r>
        <w:rPr>
          <w:rFonts w:hint="eastAsia"/>
        </w:rPr>
        <w:t>D</w:t>
      </w:r>
      <w:r>
        <w:rPr>
          <w:rFonts w:hint="eastAsia"/>
        </w:rPr>
        <w:t>座</w:t>
      </w:r>
      <w:r>
        <w:rPr>
          <w:rFonts w:hint="eastAsia"/>
        </w:rPr>
        <w:t>706</w:t>
      </w:r>
    </w:p>
    <w:p w14:paraId="34082B4B" w14:textId="77777777" w:rsidR="00E635C3" w:rsidRDefault="00000000">
      <w:pPr>
        <w:spacing w:line="360" w:lineRule="auto"/>
      </w:pPr>
      <w:r>
        <w:rPr>
          <w:rFonts w:hint="eastAsia"/>
        </w:rPr>
        <w:t>C</w:t>
      </w:r>
      <w:r>
        <w:t>ontract Us:</w:t>
      </w:r>
    </w:p>
    <w:p w14:paraId="3871B770" w14:textId="77777777" w:rsidR="00E635C3" w:rsidRDefault="00000000">
      <w:pPr>
        <w:spacing w:line="360" w:lineRule="auto"/>
      </w:pPr>
      <w:proofErr w:type="spellStart"/>
      <w:r>
        <w:rPr>
          <w:rFonts w:hint="eastAsia"/>
        </w:rPr>
        <w:t>H</w:t>
      </w:r>
      <w:r>
        <w:t>r</w:t>
      </w:r>
      <w:proofErr w:type="spellEnd"/>
      <w:r>
        <w:t xml:space="preserve">: Miss Qin </w:t>
      </w:r>
      <w:r>
        <w:rPr>
          <w:rFonts w:hint="eastAsia"/>
        </w:rPr>
        <w:t>18027181764</w:t>
      </w:r>
      <w:r>
        <w:t xml:space="preserve"> (also on </w:t>
      </w:r>
      <w:proofErr w:type="spellStart"/>
      <w:r>
        <w:t>Wechat</w:t>
      </w:r>
      <w:proofErr w:type="spellEnd"/>
      <w:r>
        <w:t>)</w:t>
      </w:r>
      <w:r>
        <w:tab/>
      </w:r>
      <w:r>
        <w:tab/>
        <w:t xml:space="preserve">E-mail: </w:t>
      </w:r>
      <w:hyperlink r:id="rId5" w:history="1">
        <w:r>
          <w:rPr>
            <w:rStyle w:val="Hyperlink"/>
          </w:rPr>
          <w:t>qinjieyun@geneseed.com.cn</w:t>
        </w:r>
      </w:hyperlink>
    </w:p>
    <w:p w14:paraId="7D971056" w14:textId="77777777" w:rsidR="00E635C3" w:rsidRDefault="00000000">
      <w:pPr>
        <w:spacing w:line="360" w:lineRule="auto"/>
      </w:pPr>
      <w:r>
        <w:t>Address: Room 706</w:t>
      </w:r>
      <w:r>
        <w:rPr>
          <w:rFonts w:hint="eastAsia"/>
        </w:rPr>
        <w:t>,</w:t>
      </w:r>
      <w:r>
        <w:t xml:space="preserve"> Building D, Guangzhou International Business Incubator</w:t>
      </w:r>
      <w:r>
        <w:rPr>
          <w:rFonts w:hint="eastAsia"/>
        </w:rPr>
        <w:t>,</w:t>
      </w:r>
      <w:r>
        <w:t xml:space="preserve"> No. 3 </w:t>
      </w:r>
      <w:proofErr w:type="spellStart"/>
      <w:r>
        <w:t>Juquan</w:t>
      </w:r>
      <w:proofErr w:type="spellEnd"/>
      <w:r>
        <w:t xml:space="preserve"> Road, Huangpu District, Guangzhou. </w:t>
      </w:r>
    </w:p>
    <w:p w14:paraId="275AAC7A" w14:textId="77777777" w:rsidR="00E635C3" w:rsidRDefault="00E635C3">
      <w:pPr>
        <w:spacing w:line="360" w:lineRule="auto"/>
      </w:pPr>
    </w:p>
    <w:p w14:paraId="5C979A43" w14:textId="77777777" w:rsidR="00E635C3" w:rsidRDefault="00E635C3">
      <w:pPr>
        <w:spacing w:line="360" w:lineRule="auto"/>
      </w:pPr>
    </w:p>
    <w:p w14:paraId="3F05E34B" w14:textId="77777777" w:rsidR="00E635C3" w:rsidRDefault="00000000">
      <w:pPr>
        <w:spacing w:line="360" w:lineRule="auto"/>
        <w:jc w:val="center"/>
        <w:rPr>
          <w:sz w:val="48"/>
          <w:szCs w:val="52"/>
          <w:u w:val="single"/>
        </w:rPr>
      </w:pPr>
      <w:r>
        <w:rPr>
          <w:rFonts w:hint="eastAsia"/>
          <w:sz w:val="48"/>
          <w:szCs w:val="52"/>
          <w:u w:val="single"/>
        </w:rPr>
        <w:t>与吉赛生物一起打造您的职业生涯</w:t>
      </w:r>
    </w:p>
    <w:p w14:paraId="5FED7DC0" w14:textId="77777777" w:rsidR="00E635C3" w:rsidRDefault="00000000">
      <w:pPr>
        <w:jc w:val="center"/>
        <w:rPr>
          <w:sz w:val="48"/>
          <w:szCs w:val="52"/>
          <w:u w:val="single"/>
        </w:rPr>
      </w:pPr>
      <w:r>
        <w:rPr>
          <w:rFonts w:hint="eastAsia"/>
          <w:sz w:val="48"/>
          <w:szCs w:val="52"/>
          <w:u w:val="single"/>
        </w:rPr>
        <w:t>您会对在吉赛生物取得的成就感到惊讶。</w:t>
      </w:r>
    </w:p>
    <w:p w14:paraId="34FE0FDC" w14:textId="77777777" w:rsidR="00E635C3" w:rsidRDefault="00000000">
      <w:pPr>
        <w:jc w:val="center"/>
        <w:rPr>
          <w:sz w:val="48"/>
          <w:szCs w:val="52"/>
          <w:u w:val="single"/>
        </w:rPr>
      </w:pPr>
      <w:r>
        <w:rPr>
          <w:rFonts w:hint="eastAsia"/>
          <w:sz w:val="48"/>
          <w:szCs w:val="52"/>
          <w:u w:val="single"/>
        </w:rPr>
        <w:t xml:space="preserve">Build your career with </w:t>
      </w:r>
      <w:proofErr w:type="spellStart"/>
      <w:proofErr w:type="gramStart"/>
      <w:r>
        <w:rPr>
          <w:rFonts w:hint="eastAsia"/>
          <w:sz w:val="48"/>
          <w:szCs w:val="52"/>
          <w:u w:val="single"/>
        </w:rPr>
        <w:t>Geneseed</w:t>
      </w:r>
      <w:proofErr w:type="spellEnd"/>
      <w:proofErr w:type="gramEnd"/>
    </w:p>
    <w:p w14:paraId="11B32DFC" w14:textId="77777777" w:rsidR="00E635C3" w:rsidRDefault="00000000">
      <w:pPr>
        <w:jc w:val="center"/>
        <w:rPr>
          <w:sz w:val="48"/>
          <w:szCs w:val="52"/>
          <w:u w:val="single"/>
        </w:rPr>
      </w:pPr>
      <w:r>
        <w:rPr>
          <w:rFonts w:hint="eastAsia"/>
          <w:sz w:val="48"/>
          <w:szCs w:val="52"/>
          <w:u w:val="single"/>
        </w:rPr>
        <w:t xml:space="preserve">You will be amazed at what has been achieved at </w:t>
      </w:r>
      <w:proofErr w:type="spellStart"/>
      <w:r>
        <w:rPr>
          <w:rFonts w:hint="eastAsia"/>
          <w:sz w:val="48"/>
          <w:szCs w:val="52"/>
          <w:u w:val="single"/>
        </w:rPr>
        <w:t>Geneseed</w:t>
      </w:r>
      <w:proofErr w:type="spellEnd"/>
      <w:r>
        <w:rPr>
          <w:rFonts w:hint="eastAsia"/>
          <w:sz w:val="48"/>
          <w:szCs w:val="52"/>
          <w:u w:val="single"/>
        </w:rPr>
        <w:t>.</w:t>
      </w:r>
    </w:p>
    <w:sectPr w:rsidR="00E635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Segoe Print"/>
    <w:charset w:val="00"/>
    <w:family w:val="swiss"/>
    <w:pitch w:val="default"/>
    <w:sig w:usb0="00000000" w:usb1="00000000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60E92A"/>
    <w:multiLevelType w:val="singleLevel"/>
    <w:tmpl w:val="B260E9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EB30F0C"/>
    <w:multiLevelType w:val="singleLevel"/>
    <w:tmpl w:val="FEB30F0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A2AB2F7"/>
    <w:multiLevelType w:val="singleLevel"/>
    <w:tmpl w:val="1A2AB2F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E56DA72"/>
    <w:multiLevelType w:val="singleLevel"/>
    <w:tmpl w:val="2E56DA72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809650A"/>
    <w:multiLevelType w:val="singleLevel"/>
    <w:tmpl w:val="4809650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2E2DA5B"/>
    <w:multiLevelType w:val="singleLevel"/>
    <w:tmpl w:val="52E2DA5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43C10DF"/>
    <w:multiLevelType w:val="singleLevel"/>
    <w:tmpl w:val="643C10DF"/>
    <w:lvl w:ilvl="0">
      <w:start w:val="1"/>
      <w:numFmt w:val="decimal"/>
      <w:lvlText w:val="%1."/>
      <w:lvlJc w:val="left"/>
    </w:lvl>
  </w:abstractNum>
  <w:abstractNum w:abstractNumId="7" w15:restartNumberingAfterBreak="0">
    <w:nsid w:val="643C135C"/>
    <w:multiLevelType w:val="singleLevel"/>
    <w:tmpl w:val="643C135C"/>
    <w:lvl w:ilvl="0">
      <w:start w:val="1"/>
      <w:numFmt w:val="decimal"/>
      <w:lvlText w:val="%1."/>
      <w:lvlJc w:val="left"/>
    </w:lvl>
  </w:abstractNum>
  <w:abstractNum w:abstractNumId="8" w15:restartNumberingAfterBreak="0">
    <w:nsid w:val="775CD693"/>
    <w:multiLevelType w:val="singleLevel"/>
    <w:tmpl w:val="775CD693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7C3587A9"/>
    <w:multiLevelType w:val="singleLevel"/>
    <w:tmpl w:val="7C3587A9"/>
    <w:lvl w:ilvl="0">
      <w:start w:val="1"/>
      <w:numFmt w:val="decimal"/>
      <w:suff w:val="space"/>
      <w:lvlText w:val="%1."/>
      <w:lvlJc w:val="left"/>
    </w:lvl>
  </w:abstractNum>
  <w:num w:numId="1" w16cid:durableId="779032555">
    <w:abstractNumId w:val="6"/>
  </w:num>
  <w:num w:numId="2" w16cid:durableId="726689809">
    <w:abstractNumId w:val="7"/>
  </w:num>
  <w:num w:numId="3" w16cid:durableId="146216608">
    <w:abstractNumId w:val="4"/>
  </w:num>
  <w:num w:numId="4" w16cid:durableId="230583639">
    <w:abstractNumId w:val="8"/>
  </w:num>
  <w:num w:numId="5" w16cid:durableId="1214805764">
    <w:abstractNumId w:val="0"/>
  </w:num>
  <w:num w:numId="6" w16cid:durableId="277295370">
    <w:abstractNumId w:val="3"/>
  </w:num>
  <w:num w:numId="7" w16cid:durableId="1076248639">
    <w:abstractNumId w:val="5"/>
  </w:num>
  <w:num w:numId="8" w16cid:durableId="345787296">
    <w:abstractNumId w:val="2"/>
  </w:num>
  <w:num w:numId="9" w16cid:durableId="420298367">
    <w:abstractNumId w:val="9"/>
  </w:num>
  <w:num w:numId="10" w16cid:durableId="135811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BjZDQ2YWM1MDA4YTQzMGNiZTRhMGJmNGJjMGQxZGUifQ=="/>
  </w:docVars>
  <w:rsids>
    <w:rsidRoot w:val="00E635C3"/>
    <w:rsid w:val="00145C9B"/>
    <w:rsid w:val="007451D8"/>
    <w:rsid w:val="00E635C3"/>
    <w:rsid w:val="01414CBE"/>
    <w:rsid w:val="03AA0C00"/>
    <w:rsid w:val="0733146A"/>
    <w:rsid w:val="0E6A0A0B"/>
    <w:rsid w:val="20AE5F95"/>
    <w:rsid w:val="2685585B"/>
    <w:rsid w:val="2F3506EF"/>
    <w:rsid w:val="40A45E6E"/>
    <w:rsid w:val="60973C05"/>
    <w:rsid w:val="6A6F3DAC"/>
    <w:rsid w:val="6E4476B1"/>
    <w:rsid w:val="73F97246"/>
    <w:rsid w:val="76341BEA"/>
    <w:rsid w:val="787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8C238"/>
  <w15:docId w15:val="{7ED05291-F7D5-4792-AEB1-3EAF63A1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customStyle="1" w:styleId="1">
    <w:name w:val="列表段落1"/>
    <w:basedOn w:val="Normal"/>
    <w:uiPriority w:val="99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SimSun" w:hAnsi="SimSun" w:cs="SimSun"/>
      <w:b/>
      <w:bCs/>
      <w:sz w:val="36"/>
      <w:szCs w:val="36"/>
    </w:rPr>
  </w:style>
  <w:style w:type="character" w:customStyle="1" w:styleId="text-body-3">
    <w:name w:val="text-body-3"/>
    <w:basedOn w:val="DefaultParagraphFont"/>
    <w:qFormat/>
  </w:style>
  <w:style w:type="paragraph" w:customStyle="1" w:styleId="z-1">
    <w:name w:val="z-窗体顶端1"/>
    <w:basedOn w:val="Normal"/>
    <w:next w:val="Normal"/>
    <w:link w:val="z-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SimSun" w:hAnsi="Arial" w:cs="Arial"/>
      <w:vanish/>
      <w:kern w:val="0"/>
      <w:sz w:val="16"/>
      <w:szCs w:val="16"/>
    </w:rPr>
  </w:style>
  <w:style w:type="character" w:customStyle="1" w:styleId="z-">
    <w:name w:val="z-窗体顶端 字符"/>
    <w:basedOn w:val="DefaultParagraphFont"/>
    <w:link w:val="z-1"/>
    <w:uiPriority w:val="99"/>
    <w:semiHidden/>
    <w:qFormat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Normal"/>
    <w:next w:val="Normal"/>
    <w:link w:val="z-0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eastAsia="SimSun" w:hAnsi="Arial" w:cs="Arial"/>
      <w:vanish/>
      <w:kern w:val="0"/>
      <w:sz w:val="16"/>
      <w:szCs w:val="16"/>
    </w:rPr>
  </w:style>
  <w:style w:type="character" w:customStyle="1" w:styleId="z-0">
    <w:name w:val="z-窗体底端 字符"/>
    <w:basedOn w:val="DefaultParagraphFont"/>
    <w:link w:val="z-10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0">
    <w:name w:val="未处理的提及1"/>
    <w:basedOn w:val="DefaultParagraphFont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injieyun@geneseed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zhuyo</dc:creator>
  <cp:lastModifiedBy>Zhou, Ningyun</cp:lastModifiedBy>
  <cp:revision>2</cp:revision>
  <dcterms:created xsi:type="dcterms:W3CDTF">2023-04-29T00:23:00Z</dcterms:created>
  <dcterms:modified xsi:type="dcterms:W3CDTF">2023-04-29T00:23:00Z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D049980714094437A745F02906254E2A_13</vt:lpwstr>
  </property>
</Properties>
</file>