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F53EE" w14:textId="4E62A668" w:rsidR="00054410" w:rsidRPr="0046226C" w:rsidRDefault="00054410" w:rsidP="00054410">
      <w:pPr>
        <w:rPr>
          <w:rFonts w:ascii="Times New Roman" w:hAnsi="Times New Roman"/>
          <w:b/>
          <w:bCs/>
          <w:sz w:val="28"/>
          <w:szCs w:val="28"/>
        </w:rPr>
      </w:pPr>
      <w:r w:rsidRPr="0046226C">
        <w:rPr>
          <w:rFonts w:ascii="Times New Roman" w:hAnsi="Times New Roman"/>
          <w:b/>
          <w:bCs/>
          <w:sz w:val="28"/>
          <w:szCs w:val="28"/>
        </w:rPr>
        <w:t>1</w:t>
      </w:r>
      <w:r w:rsidRPr="0046226C">
        <w:rPr>
          <w:rFonts w:ascii="Times New Roman" w:hAnsi="Times New Roman" w:hint="eastAsia"/>
          <w:b/>
          <w:bCs/>
          <w:sz w:val="28"/>
          <w:szCs w:val="28"/>
        </w:rPr>
        <w:t>、</w:t>
      </w:r>
      <w:r w:rsidRPr="0046226C">
        <w:rPr>
          <w:rFonts w:ascii="Times New Roman" w:hAnsi="Times New Roman"/>
          <w:b/>
          <w:bCs/>
          <w:sz w:val="28"/>
          <w:szCs w:val="28"/>
        </w:rPr>
        <w:t xml:space="preserve">RA </w:t>
      </w:r>
      <w:r w:rsidRPr="0046226C">
        <w:rPr>
          <w:rFonts w:ascii="Times New Roman" w:hAnsi="Times New Roman" w:hint="eastAsia"/>
          <w:b/>
          <w:bCs/>
          <w:sz w:val="28"/>
          <w:szCs w:val="28"/>
        </w:rPr>
        <w:t>head</w:t>
      </w:r>
      <w:r w:rsidRPr="0046226C">
        <w:rPr>
          <w:rFonts w:ascii="Times New Roman" w:hAnsi="Times New Roman"/>
          <w:b/>
          <w:bCs/>
          <w:sz w:val="28"/>
          <w:szCs w:val="28"/>
        </w:rPr>
        <w:t xml:space="preserve"> – Shanghai</w:t>
      </w:r>
    </w:p>
    <w:p w14:paraId="4A53B4F7" w14:textId="77777777" w:rsidR="00054410" w:rsidRPr="003244C6" w:rsidRDefault="00054410" w:rsidP="00054410">
      <w:pPr>
        <w:rPr>
          <w:rFonts w:ascii="Times New Roman" w:hAnsi="Times New Roman"/>
          <w:b/>
          <w:bCs/>
          <w:sz w:val="24"/>
        </w:rPr>
      </w:pPr>
      <w:r w:rsidRPr="003244C6">
        <w:rPr>
          <w:rFonts w:ascii="Times New Roman" w:hAnsi="Times New Roman"/>
          <w:b/>
          <w:bCs/>
          <w:sz w:val="24"/>
        </w:rPr>
        <w:t>Responsibilities:</w:t>
      </w:r>
    </w:p>
    <w:p w14:paraId="085249F7" w14:textId="77777777" w:rsidR="00054410" w:rsidRPr="003244C6" w:rsidRDefault="00054410" w:rsidP="00054410">
      <w:pPr>
        <w:pStyle w:val="a7"/>
        <w:numPr>
          <w:ilvl w:val="0"/>
          <w:numId w:val="1"/>
        </w:numPr>
        <w:ind w:firstLineChars="0"/>
        <w:rPr>
          <w:rFonts w:ascii="Times New Roman" w:hAnsi="Times New Roman"/>
          <w:sz w:val="24"/>
        </w:rPr>
      </w:pPr>
      <w:r w:rsidRPr="003244C6">
        <w:rPr>
          <w:rFonts w:ascii="Times New Roman" w:hAnsi="Times New Roman"/>
          <w:sz w:val="24"/>
        </w:rPr>
        <w:t>Independently manage the company's product regulatory affairs activities, ensuring compliance with all relevant laws and regulations.</w:t>
      </w:r>
    </w:p>
    <w:p w14:paraId="57EC413A" w14:textId="77777777" w:rsidR="00054410" w:rsidRPr="003244C6" w:rsidRDefault="00054410" w:rsidP="00054410">
      <w:pPr>
        <w:pStyle w:val="a7"/>
        <w:numPr>
          <w:ilvl w:val="0"/>
          <w:numId w:val="1"/>
        </w:numPr>
        <w:ind w:firstLineChars="0"/>
        <w:rPr>
          <w:rFonts w:ascii="Times New Roman" w:hAnsi="Times New Roman"/>
          <w:sz w:val="24"/>
        </w:rPr>
      </w:pPr>
      <w:r w:rsidRPr="003244C6">
        <w:rPr>
          <w:rFonts w:ascii="Times New Roman" w:hAnsi="Times New Roman"/>
          <w:sz w:val="24"/>
        </w:rPr>
        <w:t>Develop and maintain a regulatory strategy that aligns with the company's product plan, and oversee the entire registration process.</w:t>
      </w:r>
    </w:p>
    <w:p w14:paraId="1D8F2643" w14:textId="77777777" w:rsidR="00054410" w:rsidRPr="003244C6" w:rsidRDefault="00054410" w:rsidP="00054410">
      <w:pPr>
        <w:pStyle w:val="a7"/>
        <w:numPr>
          <w:ilvl w:val="0"/>
          <w:numId w:val="1"/>
        </w:numPr>
        <w:ind w:firstLineChars="0"/>
        <w:rPr>
          <w:rFonts w:ascii="Times New Roman" w:hAnsi="Times New Roman"/>
          <w:sz w:val="24"/>
        </w:rPr>
      </w:pPr>
      <w:r w:rsidRPr="003244C6">
        <w:rPr>
          <w:rFonts w:ascii="Times New Roman" w:hAnsi="Times New Roman"/>
          <w:sz w:val="24"/>
        </w:rPr>
        <w:t>Prepare, review, and submit dossiers and other regulatory documents to regulatory authorities.</w:t>
      </w:r>
    </w:p>
    <w:p w14:paraId="17BBAA2A" w14:textId="77777777" w:rsidR="00054410" w:rsidRPr="003244C6" w:rsidRDefault="00054410" w:rsidP="00054410">
      <w:pPr>
        <w:pStyle w:val="a7"/>
        <w:numPr>
          <w:ilvl w:val="0"/>
          <w:numId w:val="1"/>
        </w:numPr>
        <w:ind w:firstLineChars="0"/>
        <w:rPr>
          <w:rFonts w:ascii="Times New Roman" w:hAnsi="Times New Roman"/>
          <w:sz w:val="24"/>
        </w:rPr>
      </w:pPr>
      <w:r w:rsidRPr="003244C6">
        <w:rPr>
          <w:rFonts w:ascii="Times New Roman" w:hAnsi="Times New Roman"/>
          <w:sz w:val="24"/>
        </w:rPr>
        <w:t xml:space="preserve">Ensure the accuracy, completeness, and timeliness of all regulatory submissions </w:t>
      </w:r>
    </w:p>
    <w:p w14:paraId="157BCE39" w14:textId="77777777" w:rsidR="00054410" w:rsidRPr="003244C6" w:rsidRDefault="00054410" w:rsidP="00054410">
      <w:pPr>
        <w:pStyle w:val="a7"/>
        <w:numPr>
          <w:ilvl w:val="0"/>
          <w:numId w:val="1"/>
        </w:numPr>
        <w:ind w:firstLineChars="0"/>
        <w:rPr>
          <w:rFonts w:ascii="Times New Roman" w:hAnsi="Times New Roman"/>
          <w:sz w:val="24"/>
        </w:rPr>
      </w:pPr>
      <w:r w:rsidRPr="003244C6">
        <w:rPr>
          <w:rFonts w:ascii="Times New Roman" w:hAnsi="Times New Roman"/>
          <w:sz w:val="24"/>
        </w:rPr>
        <w:t>Coordinate with cross-functional teams, to develop and implement product standards and ensure regulatory compliance.</w:t>
      </w:r>
    </w:p>
    <w:p w14:paraId="49A326B1" w14:textId="77777777" w:rsidR="00054410" w:rsidRPr="003244C6" w:rsidRDefault="00054410" w:rsidP="00054410">
      <w:pPr>
        <w:pStyle w:val="a7"/>
        <w:numPr>
          <w:ilvl w:val="0"/>
          <w:numId w:val="1"/>
        </w:numPr>
        <w:ind w:firstLineChars="0"/>
        <w:rPr>
          <w:rFonts w:ascii="Times New Roman" w:hAnsi="Times New Roman"/>
          <w:sz w:val="24"/>
        </w:rPr>
      </w:pPr>
      <w:r w:rsidRPr="003244C6">
        <w:rPr>
          <w:rFonts w:ascii="Times New Roman" w:hAnsi="Times New Roman"/>
          <w:sz w:val="24"/>
        </w:rPr>
        <w:t>Monitor and track regulatory developments, analyze their impact on the company and provide strategic guidance to senior management.</w:t>
      </w:r>
    </w:p>
    <w:p w14:paraId="131020CE" w14:textId="77777777" w:rsidR="00054410" w:rsidRPr="003244C6" w:rsidRDefault="00054410" w:rsidP="00054410">
      <w:pPr>
        <w:rPr>
          <w:rFonts w:ascii="Times New Roman" w:hAnsi="Times New Roman"/>
          <w:b/>
          <w:bCs/>
          <w:sz w:val="24"/>
        </w:rPr>
      </w:pPr>
      <w:r w:rsidRPr="003244C6">
        <w:rPr>
          <w:rFonts w:ascii="Times New Roman" w:hAnsi="Times New Roman"/>
          <w:b/>
          <w:bCs/>
          <w:sz w:val="24"/>
        </w:rPr>
        <w:t>Requirements:</w:t>
      </w:r>
    </w:p>
    <w:p w14:paraId="6CC743C4" w14:textId="77777777" w:rsidR="00054410" w:rsidRPr="003244C6" w:rsidRDefault="00054410" w:rsidP="00054410">
      <w:pPr>
        <w:pStyle w:val="a7"/>
        <w:numPr>
          <w:ilvl w:val="0"/>
          <w:numId w:val="2"/>
        </w:numPr>
        <w:ind w:firstLineChars="0"/>
        <w:rPr>
          <w:rFonts w:ascii="Times New Roman" w:hAnsi="Times New Roman"/>
          <w:sz w:val="24"/>
        </w:rPr>
      </w:pPr>
      <w:r w:rsidRPr="003244C6">
        <w:rPr>
          <w:rFonts w:ascii="Times New Roman" w:hAnsi="Times New Roman"/>
          <w:sz w:val="24"/>
        </w:rPr>
        <w:t>Master's degree or above in a relevant scientific or technical field.</w:t>
      </w:r>
    </w:p>
    <w:p w14:paraId="337FBA9A" w14:textId="77777777" w:rsidR="00054410" w:rsidRPr="003244C6" w:rsidRDefault="00054410" w:rsidP="00054410">
      <w:pPr>
        <w:pStyle w:val="a7"/>
        <w:numPr>
          <w:ilvl w:val="0"/>
          <w:numId w:val="2"/>
        </w:numPr>
        <w:ind w:firstLineChars="0"/>
        <w:rPr>
          <w:rFonts w:ascii="Times New Roman" w:hAnsi="Times New Roman"/>
          <w:sz w:val="24"/>
        </w:rPr>
      </w:pPr>
      <w:r w:rsidRPr="003244C6">
        <w:rPr>
          <w:rFonts w:ascii="Times New Roman" w:hAnsi="Times New Roman"/>
          <w:sz w:val="24"/>
        </w:rPr>
        <w:t>R</w:t>
      </w:r>
      <w:r w:rsidRPr="003244C6">
        <w:rPr>
          <w:rFonts w:ascii="Times New Roman" w:hAnsi="Times New Roman" w:hint="eastAsia"/>
          <w:sz w:val="24"/>
        </w:rPr>
        <w:t>ich</w:t>
      </w:r>
      <w:r w:rsidRPr="003244C6">
        <w:rPr>
          <w:rFonts w:ascii="Times New Roman" w:hAnsi="Times New Roman"/>
          <w:sz w:val="24"/>
        </w:rPr>
        <w:t xml:space="preserve"> experience in regulatory affairs with a focus on innovative drugs.</w:t>
      </w:r>
    </w:p>
    <w:p w14:paraId="46267E49" w14:textId="77777777" w:rsidR="00054410" w:rsidRPr="003244C6" w:rsidRDefault="00054410" w:rsidP="00054410">
      <w:pPr>
        <w:pStyle w:val="a7"/>
        <w:numPr>
          <w:ilvl w:val="0"/>
          <w:numId w:val="2"/>
        </w:numPr>
        <w:ind w:firstLineChars="0"/>
        <w:rPr>
          <w:rFonts w:ascii="Times New Roman" w:hAnsi="Times New Roman"/>
          <w:sz w:val="24"/>
        </w:rPr>
      </w:pPr>
      <w:r w:rsidRPr="003244C6">
        <w:rPr>
          <w:rFonts w:ascii="Times New Roman" w:hAnsi="Times New Roman"/>
          <w:sz w:val="24"/>
        </w:rPr>
        <w:t>Strong knowledge of Chinese regulatory requirements and guidelines for drug development, registration, and post-approval activities.</w:t>
      </w:r>
    </w:p>
    <w:p w14:paraId="4DC79647" w14:textId="77777777" w:rsidR="00054410" w:rsidRPr="003244C6" w:rsidRDefault="00054410" w:rsidP="00054410">
      <w:pPr>
        <w:pStyle w:val="a7"/>
        <w:numPr>
          <w:ilvl w:val="0"/>
          <w:numId w:val="2"/>
        </w:numPr>
        <w:ind w:firstLineChars="0"/>
        <w:rPr>
          <w:rFonts w:ascii="Times New Roman" w:hAnsi="Times New Roman"/>
          <w:sz w:val="24"/>
        </w:rPr>
      </w:pPr>
      <w:r w:rsidRPr="003244C6">
        <w:rPr>
          <w:rFonts w:ascii="Times New Roman" w:hAnsi="Times New Roman"/>
          <w:sz w:val="24"/>
        </w:rPr>
        <w:t>Familiar with various links in registration applications and have good ability to write and review CTD documents;</w:t>
      </w:r>
    </w:p>
    <w:p w14:paraId="7CDD00E0" w14:textId="77777777" w:rsidR="00054410" w:rsidRPr="003244C6" w:rsidRDefault="00054410" w:rsidP="00054410">
      <w:pPr>
        <w:pStyle w:val="a7"/>
        <w:numPr>
          <w:ilvl w:val="0"/>
          <w:numId w:val="2"/>
        </w:numPr>
        <w:ind w:firstLineChars="0"/>
        <w:rPr>
          <w:rFonts w:ascii="Times New Roman" w:hAnsi="Times New Roman"/>
          <w:sz w:val="24"/>
        </w:rPr>
      </w:pPr>
      <w:r w:rsidRPr="003244C6">
        <w:rPr>
          <w:rFonts w:ascii="Times New Roman" w:hAnsi="Times New Roman"/>
          <w:sz w:val="24"/>
        </w:rPr>
        <w:t>Excellent communication, organization, and project management skills, with the ability to work effectively in a cross-functional team environment.</w:t>
      </w:r>
    </w:p>
    <w:p w14:paraId="45777E78" w14:textId="77777777" w:rsidR="00054410" w:rsidRPr="003244C6" w:rsidRDefault="00054410" w:rsidP="00054410">
      <w:pPr>
        <w:pStyle w:val="a7"/>
        <w:numPr>
          <w:ilvl w:val="0"/>
          <w:numId w:val="2"/>
        </w:numPr>
        <w:ind w:firstLineChars="0"/>
        <w:rPr>
          <w:rFonts w:ascii="Times New Roman" w:hAnsi="Times New Roman"/>
          <w:sz w:val="24"/>
        </w:rPr>
      </w:pPr>
      <w:r w:rsidRPr="003244C6">
        <w:rPr>
          <w:rFonts w:ascii="Times New Roman" w:hAnsi="Times New Roman"/>
          <w:sz w:val="24"/>
        </w:rPr>
        <w:t>Proficient in English, with excellent reading, writing, and speaking skills.</w:t>
      </w:r>
    </w:p>
    <w:p w14:paraId="143BAD6B" w14:textId="77777777" w:rsidR="00054410" w:rsidRPr="003244C6" w:rsidRDefault="00054410" w:rsidP="00054410">
      <w:pPr>
        <w:pStyle w:val="a7"/>
        <w:numPr>
          <w:ilvl w:val="0"/>
          <w:numId w:val="2"/>
        </w:numPr>
        <w:ind w:firstLineChars="0"/>
        <w:rPr>
          <w:rFonts w:ascii="Times New Roman" w:hAnsi="Times New Roman"/>
          <w:sz w:val="24"/>
        </w:rPr>
      </w:pPr>
      <w:r w:rsidRPr="003244C6">
        <w:rPr>
          <w:rFonts w:ascii="Times New Roman" w:hAnsi="Times New Roman"/>
          <w:sz w:val="24"/>
        </w:rPr>
        <w:t>Proactive and results-oriented, with a strong sense of accountability and a commitment to delivering high-quality work.</w:t>
      </w:r>
    </w:p>
    <w:p w14:paraId="5078A3F5" w14:textId="77777777" w:rsidR="00054410" w:rsidRPr="003244C6" w:rsidRDefault="00054410" w:rsidP="00054410">
      <w:pPr>
        <w:rPr>
          <w:rFonts w:ascii="Times New Roman" w:hAnsi="Times New Roman"/>
          <w:sz w:val="24"/>
        </w:rPr>
      </w:pPr>
    </w:p>
    <w:p w14:paraId="3FC2FEF4" w14:textId="77777777" w:rsidR="00054410" w:rsidRDefault="00054410" w:rsidP="00054410">
      <w:pPr>
        <w:rPr>
          <w:rFonts w:ascii="Times New Roman" w:hAnsi="Times New Roman"/>
          <w:sz w:val="24"/>
        </w:rPr>
      </w:pPr>
    </w:p>
    <w:p w14:paraId="3EBD9A5F" w14:textId="1CBB2964" w:rsidR="002F09CA" w:rsidRPr="00FC19B0" w:rsidRDefault="002F09CA" w:rsidP="002F09CA">
      <w:pPr>
        <w:rPr>
          <w:rFonts w:ascii="Times New Roman" w:hAnsi="Times New Roman"/>
          <w:b/>
          <w:bCs/>
          <w:sz w:val="28"/>
          <w:szCs w:val="28"/>
        </w:rPr>
      </w:pPr>
      <w:r w:rsidRPr="00FC19B0">
        <w:rPr>
          <w:rFonts w:ascii="Times New Roman" w:hAnsi="Times New Roman"/>
          <w:b/>
          <w:bCs/>
          <w:sz w:val="28"/>
          <w:szCs w:val="28"/>
        </w:rPr>
        <w:t>2</w:t>
      </w:r>
      <w:r w:rsidRPr="00FC19B0">
        <w:rPr>
          <w:rFonts w:ascii="Times New Roman" w:hAnsi="Times New Roman" w:hint="eastAsia"/>
          <w:b/>
          <w:bCs/>
          <w:sz w:val="28"/>
          <w:szCs w:val="28"/>
        </w:rPr>
        <w:t>、</w:t>
      </w:r>
      <w:r w:rsidRPr="00FC19B0">
        <w:rPr>
          <w:rFonts w:ascii="Times New Roman" w:hAnsi="Times New Roman"/>
          <w:b/>
          <w:bCs/>
          <w:sz w:val="28"/>
          <w:szCs w:val="28"/>
        </w:rPr>
        <w:t xml:space="preserve">RA </w:t>
      </w:r>
      <w:r w:rsidRPr="00FC19B0">
        <w:rPr>
          <w:rFonts w:ascii="Times New Roman" w:hAnsi="Times New Roman"/>
          <w:b/>
          <w:bCs/>
          <w:sz w:val="28"/>
          <w:szCs w:val="28"/>
        </w:rPr>
        <w:t>-</w:t>
      </w:r>
      <w:r w:rsidRPr="00FC19B0">
        <w:rPr>
          <w:rFonts w:ascii="Times New Roman" w:hAnsi="Times New Roman"/>
          <w:b/>
          <w:bCs/>
          <w:sz w:val="28"/>
          <w:szCs w:val="28"/>
        </w:rPr>
        <w:t>Shanghai/USA</w:t>
      </w:r>
    </w:p>
    <w:p w14:paraId="0AD803A2" w14:textId="6E93FB25" w:rsidR="002F09CA" w:rsidRPr="002F09CA" w:rsidRDefault="002F09CA" w:rsidP="002F09CA">
      <w:pPr>
        <w:rPr>
          <w:rFonts w:ascii="Times New Roman" w:hAnsi="Times New Roman" w:hint="eastAsia"/>
          <w:b/>
          <w:bCs/>
          <w:sz w:val="24"/>
        </w:rPr>
      </w:pPr>
      <w:r w:rsidRPr="003244C6">
        <w:rPr>
          <w:rFonts w:ascii="Times New Roman" w:hAnsi="Times New Roman"/>
          <w:b/>
          <w:bCs/>
          <w:sz w:val="24"/>
        </w:rPr>
        <w:t>Responsibilities:</w:t>
      </w:r>
    </w:p>
    <w:p w14:paraId="316F7E6D" w14:textId="02616CB5" w:rsidR="002F09CA" w:rsidRPr="002F09CA" w:rsidRDefault="002F09CA" w:rsidP="002F09CA">
      <w:pPr>
        <w:pStyle w:val="a7"/>
        <w:numPr>
          <w:ilvl w:val="0"/>
          <w:numId w:val="2"/>
        </w:numPr>
        <w:ind w:firstLineChars="0"/>
        <w:rPr>
          <w:rFonts w:ascii="Times New Roman" w:hAnsi="Times New Roman" w:hint="eastAsia"/>
          <w:sz w:val="24"/>
        </w:rPr>
      </w:pPr>
      <w:r w:rsidRPr="002F09CA">
        <w:rPr>
          <w:rFonts w:ascii="Times New Roman" w:hAnsi="Times New Roman"/>
          <w:sz w:val="24"/>
        </w:rPr>
        <w:t>Familiar with new drug registration regulations and application requirements, assist in preparing and writing registration application materials, and review researcher reports;</w:t>
      </w:r>
    </w:p>
    <w:p w14:paraId="6CBA55ED" w14:textId="3E102515" w:rsidR="002F09CA" w:rsidRPr="002F09CA" w:rsidRDefault="002F09CA" w:rsidP="002F09CA">
      <w:pPr>
        <w:pStyle w:val="a7"/>
        <w:numPr>
          <w:ilvl w:val="0"/>
          <w:numId w:val="2"/>
        </w:numPr>
        <w:ind w:firstLineChars="0"/>
        <w:rPr>
          <w:rFonts w:ascii="Times New Roman" w:hAnsi="Times New Roman" w:hint="eastAsia"/>
          <w:sz w:val="24"/>
        </w:rPr>
      </w:pPr>
      <w:r w:rsidRPr="002F09CA">
        <w:rPr>
          <w:rFonts w:ascii="Times New Roman" w:hAnsi="Times New Roman"/>
          <w:sz w:val="24"/>
        </w:rPr>
        <w:t>Familiar with CDE, NMPA, FDA and other relevant drug registration regulations, as well as the format and requirements of eCTD registration documents;</w:t>
      </w:r>
    </w:p>
    <w:p w14:paraId="065BAF62" w14:textId="2FA94C9B" w:rsidR="002F09CA" w:rsidRPr="002F09CA" w:rsidRDefault="002F09CA" w:rsidP="002F09CA">
      <w:pPr>
        <w:pStyle w:val="a7"/>
        <w:numPr>
          <w:ilvl w:val="0"/>
          <w:numId w:val="2"/>
        </w:numPr>
        <w:ind w:firstLineChars="0"/>
        <w:rPr>
          <w:rFonts w:ascii="Times New Roman" w:hAnsi="Times New Roman" w:hint="eastAsia"/>
          <w:sz w:val="24"/>
        </w:rPr>
      </w:pPr>
      <w:r w:rsidRPr="002F09CA">
        <w:rPr>
          <w:rFonts w:ascii="Times New Roman" w:hAnsi="Times New Roman"/>
          <w:sz w:val="24"/>
        </w:rPr>
        <w:t>Track the company's innovative drug pre IND meeting application, IND application acceptance, review progress updates, and provide timely feedback to the supervisor;</w:t>
      </w:r>
    </w:p>
    <w:p w14:paraId="43A7D1A7" w14:textId="77638826" w:rsidR="002F09CA" w:rsidRPr="002F09CA" w:rsidRDefault="002F09CA" w:rsidP="002F09CA">
      <w:pPr>
        <w:pStyle w:val="a7"/>
        <w:numPr>
          <w:ilvl w:val="0"/>
          <w:numId w:val="2"/>
        </w:numPr>
        <w:ind w:firstLineChars="0"/>
        <w:rPr>
          <w:rFonts w:ascii="Times New Roman" w:hAnsi="Times New Roman" w:hint="eastAsia"/>
          <w:sz w:val="24"/>
        </w:rPr>
      </w:pPr>
      <w:r w:rsidRPr="002F09CA">
        <w:rPr>
          <w:rFonts w:ascii="Times New Roman" w:hAnsi="Times New Roman"/>
          <w:sz w:val="24"/>
        </w:rPr>
        <w:t>Assist in communication and exchange between the company and relevant departments such as drug supervision;</w:t>
      </w:r>
    </w:p>
    <w:p w14:paraId="31409647" w14:textId="4E939FE3" w:rsidR="002F09CA" w:rsidRPr="002F09CA" w:rsidRDefault="002F09CA" w:rsidP="002F09CA">
      <w:pPr>
        <w:pStyle w:val="a7"/>
        <w:numPr>
          <w:ilvl w:val="0"/>
          <w:numId w:val="2"/>
        </w:numPr>
        <w:ind w:firstLineChars="0"/>
        <w:rPr>
          <w:rFonts w:ascii="Times New Roman" w:hAnsi="Times New Roman" w:hint="eastAsia"/>
          <w:sz w:val="24"/>
        </w:rPr>
      </w:pPr>
      <w:r w:rsidRPr="002F09CA">
        <w:rPr>
          <w:rFonts w:ascii="Times New Roman" w:hAnsi="Times New Roman"/>
          <w:sz w:val="24"/>
        </w:rPr>
        <w:t>Complete other tasks assigned by the leader;</w:t>
      </w:r>
    </w:p>
    <w:p w14:paraId="331CCBAA" w14:textId="77777777" w:rsidR="002F09CA" w:rsidRPr="003244C6" w:rsidRDefault="002F09CA" w:rsidP="002F09CA">
      <w:pPr>
        <w:rPr>
          <w:rFonts w:ascii="Times New Roman" w:hAnsi="Times New Roman"/>
          <w:b/>
          <w:bCs/>
          <w:sz w:val="24"/>
        </w:rPr>
      </w:pPr>
      <w:r w:rsidRPr="003244C6">
        <w:rPr>
          <w:rFonts w:ascii="Times New Roman" w:hAnsi="Times New Roman"/>
          <w:b/>
          <w:bCs/>
          <w:sz w:val="24"/>
        </w:rPr>
        <w:t>Requirements:</w:t>
      </w:r>
    </w:p>
    <w:p w14:paraId="33368CF5" w14:textId="77777777" w:rsidR="002F09CA" w:rsidRPr="002F09CA" w:rsidRDefault="002F09CA" w:rsidP="002F09CA">
      <w:pPr>
        <w:rPr>
          <w:rFonts w:ascii="Times New Roman" w:hAnsi="Times New Roman"/>
          <w:sz w:val="24"/>
        </w:rPr>
      </w:pPr>
    </w:p>
    <w:p w14:paraId="43DE8D40" w14:textId="232E818B" w:rsidR="002F09CA" w:rsidRPr="002F09CA" w:rsidRDefault="002F09CA" w:rsidP="002F09CA">
      <w:pPr>
        <w:pStyle w:val="a7"/>
        <w:numPr>
          <w:ilvl w:val="0"/>
          <w:numId w:val="33"/>
        </w:numPr>
        <w:ind w:firstLineChars="0"/>
        <w:rPr>
          <w:rFonts w:ascii="Times New Roman" w:hAnsi="Times New Roman" w:hint="eastAsia"/>
          <w:sz w:val="24"/>
        </w:rPr>
      </w:pPr>
      <w:r w:rsidRPr="002F09CA">
        <w:rPr>
          <w:rFonts w:ascii="Times New Roman" w:hAnsi="Times New Roman"/>
          <w:sz w:val="24"/>
        </w:rPr>
        <w:lastRenderedPageBreak/>
        <w:t>Bachelor's degree or above, major in biology, pharmacy or related fields;</w:t>
      </w:r>
    </w:p>
    <w:p w14:paraId="0EE1E7EA" w14:textId="50882635" w:rsidR="002F09CA" w:rsidRPr="002F09CA" w:rsidRDefault="002F09CA" w:rsidP="002F09CA">
      <w:pPr>
        <w:pStyle w:val="a7"/>
        <w:numPr>
          <w:ilvl w:val="0"/>
          <w:numId w:val="3"/>
        </w:numPr>
        <w:ind w:firstLineChars="0"/>
        <w:rPr>
          <w:rFonts w:ascii="Times New Roman" w:hAnsi="Times New Roman" w:hint="eastAsia"/>
          <w:sz w:val="24"/>
        </w:rPr>
      </w:pPr>
      <w:r w:rsidRPr="002F09CA">
        <w:rPr>
          <w:rFonts w:ascii="Times New Roman" w:hAnsi="Times New Roman"/>
          <w:sz w:val="24"/>
        </w:rPr>
        <w:t>Experience in registering innovative drugs is preferred;</w:t>
      </w:r>
    </w:p>
    <w:p w14:paraId="633E70EC" w14:textId="2F66DCB6" w:rsidR="002F09CA" w:rsidRPr="002F09CA" w:rsidRDefault="002F09CA" w:rsidP="002F09CA">
      <w:pPr>
        <w:pStyle w:val="a7"/>
        <w:numPr>
          <w:ilvl w:val="0"/>
          <w:numId w:val="3"/>
        </w:numPr>
        <w:ind w:firstLineChars="0"/>
        <w:rPr>
          <w:rFonts w:ascii="Times New Roman" w:hAnsi="Times New Roman" w:hint="eastAsia"/>
          <w:sz w:val="24"/>
        </w:rPr>
      </w:pPr>
      <w:r w:rsidRPr="002F09CA">
        <w:rPr>
          <w:rFonts w:ascii="Times New Roman" w:hAnsi="Times New Roman"/>
          <w:sz w:val="24"/>
        </w:rPr>
        <w:t>Strong Chinese writing and English reading and writing skills;</w:t>
      </w:r>
    </w:p>
    <w:p w14:paraId="2DEC95D4" w14:textId="1D68C03A" w:rsidR="002F09CA" w:rsidRDefault="002F09CA" w:rsidP="002F09CA">
      <w:pPr>
        <w:pStyle w:val="a7"/>
        <w:numPr>
          <w:ilvl w:val="0"/>
          <w:numId w:val="3"/>
        </w:numPr>
        <w:ind w:firstLineChars="0"/>
        <w:rPr>
          <w:rFonts w:ascii="Times New Roman" w:hAnsi="Times New Roman"/>
          <w:sz w:val="24"/>
        </w:rPr>
      </w:pPr>
      <w:r w:rsidRPr="002F09CA">
        <w:rPr>
          <w:rFonts w:ascii="Times New Roman" w:hAnsi="Times New Roman"/>
          <w:sz w:val="24"/>
        </w:rPr>
        <w:t>Proactive, strong sense of responsibility, strong independent work ability and teamwork spirit;</w:t>
      </w:r>
    </w:p>
    <w:p w14:paraId="2821287B" w14:textId="77777777" w:rsidR="002F09CA" w:rsidRDefault="002F09CA" w:rsidP="002F09CA">
      <w:pPr>
        <w:pStyle w:val="a7"/>
        <w:ind w:left="440" w:firstLineChars="0" w:firstLine="0"/>
        <w:rPr>
          <w:rFonts w:ascii="Times New Roman" w:hAnsi="Times New Roman"/>
          <w:sz w:val="24"/>
        </w:rPr>
      </w:pPr>
    </w:p>
    <w:p w14:paraId="6963540A" w14:textId="77777777" w:rsidR="002F09CA" w:rsidRPr="002F09CA" w:rsidRDefault="002F09CA" w:rsidP="002F09CA">
      <w:pPr>
        <w:pStyle w:val="a7"/>
        <w:ind w:left="440" w:firstLineChars="0" w:firstLine="0"/>
        <w:rPr>
          <w:rFonts w:ascii="Times New Roman" w:hAnsi="Times New Roman" w:hint="eastAsia"/>
          <w:sz w:val="24"/>
        </w:rPr>
      </w:pPr>
    </w:p>
    <w:p w14:paraId="76F40E72" w14:textId="41E05FF9" w:rsidR="00054410" w:rsidRPr="002D65A0" w:rsidRDefault="00530E91" w:rsidP="00054410">
      <w:pPr>
        <w:rPr>
          <w:rFonts w:ascii="Times New Roman" w:hAnsi="Times New Roman"/>
          <w:b/>
          <w:bCs/>
          <w:sz w:val="28"/>
          <w:szCs w:val="28"/>
        </w:rPr>
      </w:pPr>
      <w:r>
        <w:rPr>
          <w:rFonts w:ascii="Times New Roman" w:hAnsi="Times New Roman"/>
          <w:b/>
          <w:bCs/>
          <w:sz w:val="28"/>
          <w:szCs w:val="28"/>
        </w:rPr>
        <w:t>3</w:t>
      </w:r>
      <w:r w:rsidR="00054410" w:rsidRPr="0046226C">
        <w:rPr>
          <w:rFonts w:ascii="Times New Roman" w:hAnsi="Times New Roman" w:hint="eastAsia"/>
          <w:b/>
          <w:bCs/>
          <w:sz w:val="28"/>
          <w:szCs w:val="28"/>
        </w:rPr>
        <w:t>、</w:t>
      </w:r>
      <w:r w:rsidR="00054410" w:rsidRPr="0046226C">
        <w:rPr>
          <w:rFonts w:ascii="Times New Roman" w:hAnsi="Times New Roman"/>
          <w:b/>
          <w:bCs/>
          <w:sz w:val="28"/>
          <w:szCs w:val="28"/>
        </w:rPr>
        <w:t>Business Development Leader – Shanghai</w:t>
      </w:r>
    </w:p>
    <w:p w14:paraId="6491A95A" w14:textId="2BC6814B" w:rsidR="00054410" w:rsidRPr="003244C6" w:rsidRDefault="00054410" w:rsidP="00054410">
      <w:pPr>
        <w:rPr>
          <w:rFonts w:ascii="Times New Roman" w:hAnsi="Times New Roman"/>
          <w:b/>
          <w:bCs/>
          <w:sz w:val="24"/>
        </w:rPr>
      </w:pPr>
      <w:r w:rsidRPr="003244C6">
        <w:rPr>
          <w:rFonts w:ascii="Times New Roman" w:hAnsi="Times New Roman"/>
          <w:b/>
          <w:bCs/>
          <w:sz w:val="24"/>
        </w:rPr>
        <w:t>Responsibilities:</w:t>
      </w:r>
    </w:p>
    <w:p w14:paraId="76342A6F" w14:textId="1E629CA3" w:rsidR="00054410" w:rsidRPr="003244C6" w:rsidRDefault="00054410" w:rsidP="00054410">
      <w:pPr>
        <w:pStyle w:val="a7"/>
        <w:numPr>
          <w:ilvl w:val="0"/>
          <w:numId w:val="3"/>
        </w:numPr>
        <w:ind w:firstLineChars="0"/>
        <w:rPr>
          <w:rFonts w:ascii="Times New Roman" w:hAnsi="Times New Roman"/>
          <w:sz w:val="24"/>
        </w:rPr>
      </w:pPr>
      <w:r w:rsidRPr="003244C6">
        <w:rPr>
          <w:rFonts w:ascii="Times New Roman" w:hAnsi="Times New Roman"/>
          <w:sz w:val="24"/>
        </w:rPr>
        <w:t>Responsible for formulating strategic plans and cooperation plans for the company's BD aspect;</w:t>
      </w:r>
    </w:p>
    <w:p w14:paraId="03499C66" w14:textId="2F013F7D" w:rsidR="00054410" w:rsidRPr="003244C6" w:rsidRDefault="00054410" w:rsidP="00054410">
      <w:pPr>
        <w:pStyle w:val="a7"/>
        <w:numPr>
          <w:ilvl w:val="0"/>
          <w:numId w:val="3"/>
        </w:numPr>
        <w:ind w:firstLineChars="0"/>
        <w:rPr>
          <w:rFonts w:ascii="Times New Roman" w:hAnsi="Times New Roman"/>
          <w:sz w:val="24"/>
        </w:rPr>
      </w:pPr>
      <w:r w:rsidRPr="003244C6">
        <w:rPr>
          <w:rFonts w:ascii="Times New Roman" w:hAnsi="Times New Roman"/>
          <w:sz w:val="24"/>
        </w:rPr>
        <w:t>Based on the company's development strategy, draft the company's financing plan, draft the company's financing plan, and carry out financing work according to the plan, completing the initial contact, communication and follow-up, financial and legal terms negotiation, signing contracts, and until the funds are in place;</w:t>
      </w:r>
    </w:p>
    <w:p w14:paraId="69E53B06" w14:textId="6B0FB653" w:rsidR="00054410" w:rsidRPr="003244C6" w:rsidRDefault="00054410" w:rsidP="003244C6">
      <w:pPr>
        <w:pStyle w:val="a7"/>
        <w:ind w:left="440" w:firstLineChars="0" w:firstLine="0"/>
        <w:rPr>
          <w:rFonts w:ascii="Times New Roman" w:hAnsi="Times New Roman"/>
          <w:sz w:val="24"/>
        </w:rPr>
      </w:pPr>
      <w:r w:rsidRPr="003244C6">
        <w:rPr>
          <w:rFonts w:ascii="Times New Roman" w:hAnsi="Times New Roman"/>
          <w:sz w:val="24"/>
        </w:rPr>
        <w:t>Responsible for establishing contacts, business negotiations, contract negotiations with domestic and foreign companies, and leading and improving contract drafting through communication with company legal affairs;</w:t>
      </w:r>
    </w:p>
    <w:p w14:paraId="60C8DC78" w14:textId="14849029" w:rsidR="00054410" w:rsidRPr="003244C6" w:rsidRDefault="00054410" w:rsidP="0046226C">
      <w:pPr>
        <w:pStyle w:val="a7"/>
        <w:numPr>
          <w:ilvl w:val="0"/>
          <w:numId w:val="3"/>
        </w:numPr>
        <w:ind w:firstLineChars="0"/>
        <w:rPr>
          <w:rFonts w:ascii="Times New Roman" w:hAnsi="Times New Roman"/>
          <w:sz w:val="24"/>
        </w:rPr>
      </w:pPr>
      <w:r w:rsidRPr="003244C6">
        <w:rPr>
          <w:rFonts w:ascii="Times New Roman" w:hAnsi="Times New Roman"/>
          <w:sz w:val="24"/>
        </w:rPr>
        <w:t>Promote the output of company projects (including domestic and foreign authorizations) or cooperative development, and complete the implementation from initial contact, communication and follow-up, financial and legal clause negotiations, to signing contracts, and technology transfer;</w:t>
      </w:r>
    </w:p>
    <w:p w14:paraId="76F27B44" w14:textId="126AD2A4" w:rsidR="00054410" w:rsidRPr="003244C6" w:rsidRDefault="00054410" w:rsidP="0046226C">
      <w:pPr>
        <w:pStyle w:val="a7"/>
        <w:numPr>
          <w:ilvl w:val="0"/>
          <w:numId w:val="3"/>
        </w:numPr>
        <w:ind w:firstLineChars="0"/>
        <w:rPr>
          <w:rFonts w:ascii="Times New Roman" w:hAnsi="Times New Roman"/>
          <w:sz w:val="24"/>
        </w:rPr>
      </w:pPr>
      <w:r w:rsidRPr="003244C6">
        <w:rPr>
          <w:rFonts w:ascii="Times New Roman" w:hAnsi="Times New Roman"/>
          <w:sz w:val="24"/>
        </w:rPr>
        <w:t>Deeply understand the biopharmaceutical industry and related market conditions, keep track of market trends at all times, and submit quarterly and annual industry analysis reports to the company's management;</w:t>
      </w:r>
    </w:p>
    <w:p w14:paraId="4F6FDDA8" w14:textId="080AADFE" w:rsidR="00054410" w:rsidRPr="003244C6" w:rsidRDefault="00054410" w:rsidP="0046226C">
      <w:pPr>
        <w:pStyle w:val="a7"/>
        <w:numPr>
          <w:ilvl w:val="0"/>
          <w:numId w:val="3"/>
        </w:numPr>
        <w:ind w:firstLineChars="0"/>
        <w:rPr>
          <w:rFonts w:ascii="Times New Roman" w:hAnsi="Times New Roman"/>
          <w:sz w:val="24"/>
        </w:rPr>
      </w:pPr>
      <w:r w:rsidRPr="003244C6">
        <w:rPr>
          <w:rFonts w:ascii="Times New Roman" w:hAnsi="Times New Roman"/>
          <w:sz w:val="24"/>
        </w:rPr>
        <w:t>Coordinate project cooperation between departments and organize cross departmental cooperation.</w:t>
      </w:r>
    </w:p>
    <w:p w14:paraId="76D4192E" w14:textId="77777777" w:rsidR="00054410" w:rsidRPr="003244C6" w:rsidRDefault="00054410" w:rsidP="00054410">
      <w:pPr>
        <w:rPr>
          <w:rFonts w:ascii="Times New Roman" w:hAnsi="Times New Roman"/>
          <w:sz w:val="24"/>
        </w:rPr>
      </w:pPr>
    </w:p>
    <w:p w14:paraId="6B33864F" w14:textId="207351E3" w:rsidR="00054410" w:rsidRPr="004D23D0" w:rsidRDefault="00054410" w:rsidP="00054410">
      <w:pPr>
        <w:rPr>
          <w:rFonts w:ascii="Times New Roman" w:hAnsi="Times New Roman"/>
          <w:b/>
          <w:bCs/>
          <w:sz w:val="24"/>
        </w:rPr>
      </w:pPr>
      <w:r w:rsidRPr="003244C6">
        <w:rPr>
          <w:rFonts w:ascii="Times New Roman" w:hAnsi="Times New Roman"/>
          <w:b/>
          <w:bCs/>
          <w:sz w:val="24"/>
        </w:rPr>
        <w:t>Requirements:</w:t>
      </w:r>
    </w:p>
    <w:p w14:paraId="51728E37" w14:textId="2A38EA93" w:rsidR="00054410" w:rsidRPr="0046226C" w:rsidRDefault="00054410" w:rsidP="0046226C">
      <w:pPr>
        <w:pStyle w:val="a7"/>
        <w:numPr>
          <w:ilvl w:val="0"/>
          <w:numId w:val="22"/>
        </w:numPr>
        <w:ind w:firstLineChars="0"/>
        <w:rPr>
          <w:rFonts w:ascii="Times New Roman" w:hAnsi="Times New Roman"/>
          <w:sz w:val="24"/>
        </w:rPr>
      </w:pPr>
      <w:r w:rsidRPr="0046226C">
        <w:rPr>
          <w:rFonts w:ascii="Times New Roman" w:hAnsi="Times New Roman"/>
          <w:sz w:val="24"/>
        </w:rPr>
        <w:t>Doctoral degree in biopharmaceutical related majors, with research and development experience preferred</w:t>
      </w:r>
    </w:p>
    <w:p w14:paraId="0B54BF79" w14:textId="75A18C49" w:rsidR="00054410" w:rsidRPr="0046226C" w:rsidRDefault="00054410" w:rsidP="0046226C">
      <w:pPr>
        <w:pStyle w:val="a7"/>
        <w:numPr>
          <w:ilvl w:val="0"/>
          <w:numId w:val="22"/>
        </w:numPr>
        <w:ind w:firstLineChars="0"/>
        <w:rPr>
          <w:rFonts w:ascii="Times New Roman" w:hAnsi="Times New Roman"/>
          <w:sz w:val="24"/>
        </w:rPr>
      </w:pPr>
      <w:r w:rsidRPr="0046226C">
        <w:rPr>
          <w:rFonts w:ascii="Times New Roman" w:hAnsi="Times New Roman"/>
          <w:sz w:val="24"/>
        </w:rPr>
        <w:t>Engaged in business expansion work in the innovative biopharmaceutical industry for 5-8 years, with rich expertise in biopharmaceutical knowledge and experience in business negotiation, certain legal knowledge, and successful project cooperation and financing cases,</w:t>
      </w:r>
    </w:p>
    <w:p w14:paraId="5A03C0A2" w14:textId="02F7543A" w:rsidR="00054410" w:rsidRPr="0046226C" w:rsidRDefault="00054410" w:rsidP="0046226C">
      <w:pPr>
        <w:pStyle w:val="a7"/>
        <w:numPr>
          <w:ilvl w:val="0"/>
          <w:numId w:val="22"/>
        </w:numPr>
        <w:ind w:firstLineChars="0"/>
        <w:rPr>
          <w:rFonts w:ascii="Times New Roman" w:hAnsi="Times New Roman"/>
          <w:sz w:val="24"/>
        </w:rPr>
      </w:pPr>
      <w:r w:rsidRPr="0046226C">
        <w:rPr>
          <w:rFonts w:ascii="Times New Roman" w:hAnsi="Times New Roman"/>
          <w:sz w:val="24"/>
        </w:rPr>
        <w:t>Outgoing, steady, approachable and infectious, with a strong sense of work responsibility, good at communication and teamwork, strong strategic vision and management ability</w:t>
      </w:r>
    </w:p>
    <w:p w14:paraId="3708480F" w14:textId="77777777" w:rsidR="00054410" w:rsidRPr="003244C6" w:rsidRDefault="00054410" w:rsidP="00054410">
      <w:pPr>
        <w:rPr>
          <w:rFonts w:ascii="Times New Roman" w:hAnsi="Times New Roman"/>
          <w:sz w:val="24"/>
        </w:rPr>
      </w:pPr>
    </w:p>
    <w:p w14:paraId="69C18F44" w14:textId="77777777" w:rsidR="00054410" w:rsidRDefault="00054410" w:rsidP="00054410">
      <w:pPr>
        <w:rPr>
          <w:rFonts w:ascii="Times New Roman" w:hAnsi="Times New Roman"/>
          <w:sz w:val="24"/>
        </w:rPr>
      </w:pPr>
    </w:p>
    <w:p w14:paraId="4FD7C611" w14:textId="77777777" w:rsidR="00FC19B0" w:rsidRDefault="00FC19B0" w:rsidP="00054410">
      <w:pPr>
        <w:rPr>
          <w:rFonts w:ascii="Times New Roman" w:hAnsi="Times New Roman"/>
          <w:sz w:val="24"/>
        </w:rPr>
      </w:pPr>
    </w:p>
    <w:p w14:paraId="6F3CBC50" w14:textId="77777777" w:rsidR="00FC19B0" w:rsidRDefault="00FC19B0" w:rsidP="00054410">
      <w:pPr>
        <w:rPr>
          <w:rFonts w:ascii="Times New Roman" w:hAnsi="Times New Roman"/>
          <w:sz w:val="24"/>
        </w:rPr>
      </w:pPr>
    </w:p>
    <w:p w14:paraId="19E40B13" w14:textId="77777777" w:rsidR="00FC19B0" w:rsidRDefault="00FC19B0" w:rsidP="00054410">
      <w:pPr>
        <w:rPr>
          <w:rFonts w:ascii="Times New Roman" w:hAnsi="Times New Roman" w:hint="eastAsia"/>
          <w:sz w:val="24"/>
        </w:rPr>
      </w:pPr>
    </w:p>
    <w:p w14:paraId="2198B07D" w14:textId="550A12F5" w:rsidR="00FC19B0" w:rsidRPr="00FC19B0" w:rsidRDefault="00FC19B0" w:rsidP="00FC19B0">
      <w:pPr>
        <w:rPr>
          <w:rFonts w:ascii="Times New Roman" w:hAnsi="Times New Roman"/>
          <w:b/>
          <w:bCs/>
          <w:sz w:val="28"/>
          <w:szCs w:val="28"/>
        </w:rPr>
      </w:pPr>
      <w:r>
        <w:rPr>
          <w:rFonts w:ascii="Times New Roman" w:hAnsi="Times New Roman"/>
          <w:b/>
          <w:bCs/>
          <w:sz w:val="28"/>
          <w:szCs w:val="28"/>
        </w:rPr>
        <w:lastRenderedPageBreak/>
        <w:t>4</w:t>
      </w:r>
      <w:r>
        <w:rPr>
          <w:rFonts w:ascii="Times New Roman" w:hAnsi="Times New Roman" w:hint="eastAsia"/>
          <w:b/>
          <w:bCs/>
          <w:sz w:val="28"/>
          <w:szCs w:val="28"/>
        </w:rPr>
        <w:t>、</w:t>
      </w:r>
      <w:r w:rsidRPr="00FC19B0">
        <w:rPr>
          <w:rFonts w:ascii="Times New Roman" w:hAnsi="Times New Roman"/>
          <w:b/>
          <w:bCs/>
          <w:sz w:val="28"/>
          <w:szCs w:val="28"/>
        </w:rPr>
        <w:t xml:space="preserve">BD </w:t>
      </w:r>
      <w:r w:rsidRPr="00FC19B0">
        <w:rPr>
          <w:rFonts w:ascii="Times New Roman" w:hAnsi="Times New Roman"/>
          <w:b/>
          <w:bCs/>
          <w:sz w:val="28"/>
          <w:szCs w:val="28"/>
        </w:rPr>
        <w:t xml:space="preserve">- </w:t>
      </w:r>
      <w:r w:rsidRPr="00FC19B0">
        <w:rPr>
          <w:rFonts w:ascii="Times New Roman" w:hAnsi="Times New Roman"/>
          <w:b/>
          <w:bCs/>
          <w:sz w:val="28"/>
          <w:szCs w:val="28"/>
        </w:rPr>
        <w:t>Shanghai/USA</w:t>
      </w:r>
    </w:p>
    <w:p w14:paraId="16D57DA4" w14:textId="77777777" w:rsidR="00FC19B0" w:rsidRPr="003244C6" w:rsidRDefault="00FC19B0" w:rsidP="00FC19B0">
      <w:pPr>
        <w:rPr>
          <w:rFonts w:ascii="Times New Roman" w:hAnsi="Times New Roman"/>
          <w:b/>
          <w:bCs/>
          <w:sz w:val="24"/>
        </w:rPr>
      </w:pPr>
      <w:r w:rsidRPr="003244C6">
        <w:rPr>
          <w:rFonts w:ascii="Times New Roman" w:hAnsi="Times New Roman"/>
          <w:b/>
          <w:bCs/>
          <w:sz w:val="24"/>
        </w:rPr>
        <w:t>Responsibilities:</w:t>
      </w:r>
    </w:p>
    <w:p w14:paraId="79B76540" w14:textId="77777777" w:rsidR="00FC19B0" w:rsidRPr="00FC19B0" w:rsidRDefault="00FC19B0" w:rsidP="00FC19B0">
      <w:pPr>
        <w:rPr>
          <w:rFonts w:ascii="Times New Roman" w:hAnsi="Times New Roman"/>
          <w:sz w:val="24"/>
        </w:rPr>
      </w:pPr>
    </w:p>
    <w:p w14:paraId="1F99CCE3" w14:textId="6402E1D5" w:rsidR="00FC19B0" w:rsidRPr="00FC19B0" w:rsidRDefault="00FC19B0" w:rsidP="00FC19B0">
      <w:pPr>
        <w:pStyle w:val="a7"/>
        <w:numPr>
          <w:ilvl w:val="0"/>
          <w:numId w:val="34"/>
        </w:numPr>
        <w:ind w:firstLineChars="0"/>
        <w:rPr>
          <w:rFonts w:hint="eastAsia"/>
          <w:sz w:val="24"/>
        </w:rPr>
      </w:pPr>
      <w:r w:rsidRPr="00FC19B0">
        <w:rPr>
          <w:sz w:val="24"/>
        </w:rPr>
        <w:t>Assist Director BD in identifying opportunities for cooperation with domestic and foreign organizations, research institutions, innovative pharmaceutical enterprises, etc., in accordance with the overall strategic development needs of the company, to ensure the implementation of the company's strategy;</w:t>
      </w:r>
    </w:p>
    <w:p w14:paraId="7DC40746" w14:textId="558B3089" w:rsidR="00FC19B0" w:rsidRPr="00FC19B0" w:rsidRDefault="00FC19B0" w:rsidP="00FC19B0">
      <w:pPr>
        <w:pStyle w:val="a7"/>
        <w:numPr>
          <w:ilvl w:val="0"/>
          <w:numId w:val="34"/>
        </w:numPr>
        <w:ind w:firstLineChars="0"/>
        <w:rPr>
          <w:rFonts w:hint="eastAsia"/>
          <w:sz w:val="24"/>
        </w:rPr>
      </w:pPr>
      <w:r w:rsidRPr="00FC19B0">
        <w:rPr>
          <w:sz w:val="24"/>
        </w:rPr>
        <w:t>Following international research and development trends, responsible for collecting and organizing domestic and international pharmaceutical information, and forming feasibility evaluation reports;</w:t>
      </w:r>
    </w:p>
    <w:p w14:paraId="204760EA" w14:textId="35363441" w:rsidR="00FC19B0" w:rsidRPr="00FC19B0" w:rsidRDefault="00FC19B0" w:rsidP="00FC19B0">
      <w:pPr>
        <w:pStyle w:val="a7"/>
        <w:numPr>
          <w:ilvl w:val="0"/>
          <w:numId w:val="34"/>
        </w:numPr>
        <w:ind w:firstLineChars="0"/>
        <w:rPr>
          <w:rFonts w:hint="eastAsia"/>
          <w:sz w:val="24"/>
        </w:rPr>
      </w:pPr>
      <w:r w:rsidRPr="00FC19B0">
        <w:rPr>
          <w:sz w:val="24"/>
        </w:rPr>
        <w:t>Organize the highlights and progress of the company's research and development pipeline data, analyze the competitive situation, and create external promotional materials;</w:t>
      </w:r>
    </w:p>
    <w:p w14:paraId="3E450628" w14:textId="2DBAABF0" w:rsidR="00FC19B0" w:rsidRPr="00FC19B0" w:rsidRDefault="00FC19B0" w:rsidP="00FC19B0">
      <w:pPr>
        <w:pStyle w:val="a7"/>
        <w:numPr>
          <w:ilvl w:val="0"/>
          <w:numId w:val="34"/>
        </w:numPr>
        <w:ind w:firstLineChars="0"/>
        <w:rPr>
          <w:rFonts w:hint="eastAsia"/>
          <w:sz w:val="24"/>
        </w:rPr>
      </w:pPr>
      <w:r w:rsidRPr="00FC19B0">
        <w:rPr>
          <w:sz w:val="24"/>
        </w:rPr>
        <w:t>Responsible for preparing project materials, cooperating and supporting BD Director to complete project cooperation and transaction work;</w:t>
      </w:r>
    </w:p>
    <w:p w14:paraId="101F0223" w14:textId="5678A5CB" w:rsidR="00FC19B0" w:rsidRPr="00FC19B0" w:rsidRDefault="00FC19B0" w:rsidP="00FC19B0">
      <w:pPr>
        <w:pStyle w:val="a7"/>
        <w:numPr>
          <w:ilvl w:val="0"/>
          <w:numId w:val="34"/>
        </w:numPr>
        <w:ind w:firstLineChars="0"/>
        <w:rPr>
          <w:rFonts w:hint="eastAsia"/>
          <w:sz w:val="24"/>
        </w:rPr>
      </w:pPr>
      <w:r w:rsidRPr="00FC19B0">
        <w:rPr>
          <w:sz w:val="24"/>
        </w:rPr>
        <w:t>Assist BD Director in necessary business negotiations;</w:t>
      </w:r>
    </w:p>
    <w:p w14:paraId="24F02A21" w14:textId="23DB5AC9" w:rsidR="00FC19B0" w:rsidRPr="00FC19B0" w:rsidRDefault="00FC19B0" w:rsidP="00FC19B0">
      <w:pPr>
        <w:pStyle w:val="a7"/>
        <w:numPr>
          <w:ilvl w:val="0"/>
          <w:numId w:val="34"/>
        </w:numPr>
        <w:ind w:firstLineChars="0"/>
        <w:rPr>
          <w:rFonts w:hint="eastAsia"/>
          <w:sz w:val="24"/>
        </w:rPr>
      </w:pPr>
      <w:r w:rsidRPr="00FC19B0">
        <w:rPr>
          <w:sz w:val="24"/>
        </w:rPr>
        <w:t>Complete other tasks assigned by superiors.</w:t>
      </w:r>
    </w:p>
    <w:p w14:paraId="39839942" w14:textId="6CE19D3C" w:rsidR="00FC19B0" w:rsidRPr="00FC19B0" w:rsidRDefault="00FC19B0" w:rsidP="00FC19B0">
      <w:pPr>
        <w:ind w:left="120"/>
        <w:rPr>
          <w:rFonts w:ascii="Times New Roman" w:hAnsi="Times New Roman" w:hint="eastAsia"/>
          <w:b/>
          <w:bCs/>
          <w:sz w:val="24"/>
        </w:rPr>
      </w:pPr>
      <w:r w:rsidRPr="00FC19B0">
        <w:rPr>
          <w:rFonts w:ascii="Times New Roman" w:hAnsi="Times New Roman"/>
          <w:b/>
          <w:bCs/>
          <w:sz w:val="24"/>
        </w:rPr>
        <w:t>Requirements:</w:t>
      </w:r>
    </w:p>
    <w:p w14:paraId="4968F1BC" w14:textId="360C57D1" w:rsidR="00FC19B0" w:rsidRPr="00FC19B0" w:rsidRDefault="00FC19B0" w:rsidP="00FC19B0">
      <w:pPr>
        <w:pStyle w:val="a7"/>
        <w:numPr>
          <w:ilvl w:val="0"/>
          <w:numId w:val="35"/>
        </w:numPr>
        <w:ind w:firstLineChars="0"/>
        <w:rPr>
          <w:rFonts w:hint="eastAsia"/>
          <w:sz w:val="24"/>
        </w:rPr>
      </w:pPr>
      <w:r w:rsidRPr="00FC19B0">
        <w:rPr>
          <w:sz w:val="24"/>
        </w:rPr>
        <w:t>Master's degree or above in Biomedical Sciences;</w:t>
      </w:r>
    </w:p>
    <w:p w14:paraId="7EA21B31" w14:textId="53597FE6" w:rsidR="00FC19B0" w:rsidRPr="00FC19B0" w:rsidRDefault="00FC19B0" w:rsidP="00FC19B0">
      <w:pPr>
        <w:pStyle w:val="a7"/>
        <w:numPr>
          <w:ilvl w:val="0"/>
          <w:numId w:val="35"/>
        </w:numPr>
        <w:ind w:firstLineChars="0"/>
        <w:rPr>
          <w:rFonts w:hint="eastAsia"/>
          <w:sz w:val="24"/>
        </w:rPr>
      </w:pPr>
      <w:r w:rsidRPr="00FC19B0">
        <w:rPr>
          <w:sz w:val="24"/>
        </w:rPr>
        <w:t>Strong domestic and foreign literature data research and translation skills, market data analysis, and good communication skills;</w:t>
      </w:r>
    </w:p>
    <w:p w14:paraId="343EBF90" w14:textId="385CA489" w:rsidR="00FC19B0" w:rsidRPr="00FC19B0" w:rsidRDefault="00FC19B0" w:rsidP="00FC19B0">
      <w:pPr>
        <w:pStyle w:val="a7"/>
        <w:numPr>
          <w:ilvl w:val="0"/>
          <w:numId w:val="35"/>
        </w:numPr>
        <w:ind w:firstLineChars="0"/>
        <w:rPr>
          <w:rFonts w:hint="eastAsia"/>
          <w:sz w:val="24"/>
        </w:rPr>
      </w:pPr>
      <w:r w:rsidRPr="00FC19B0">
        <w:rPr>
          <w:sz w:val="24"/>
        </w:rPr>
        <w:t>At least 1 year of relevant work experience in the pharmaceutical industry, including work experience in the project approval department, BD department, strategic department, etc. in pharmaceutical enterprises; Excellent fresh graduates are also considered;</w:t>
      </w:r>
    </w:p>
    <w:p w14:paraId="6B0D43E6" w14:textId="76836DF7" w:rsidR="00FC19B0" w:rsidRPr="00FC19B0" w:rsidRDefault="00FC19B0" w:rsidP="00FC19B0">
      <w:pPr>
        <w:pStyle w:val="a7"/>
        <w:numPr>
          <w:ilvl w:val="0"/>
          <w:numId w:val="35"/>
        </w:numPr>
        <w:ind w:firstLineChars="0"/>
        <w:rPr>
          <w:rFonts w:hint="eastAsia"/>
          <w:sz w:val="24"/>
        </w:rPr>
      </w:pPr>
      <w:r w:rsidRPr="00FC19B0">
        <w:rPr>
          <w:sz w:val="24"/>
        </w:rPr>
        <w:t>Strong interpersonal, negotiation, and communication skills; Have a team spirit and a strong interest in the biology industry;</w:t>
      </w:r>
    </w:p>
    <w:p w14:paraId="19666E74" w14:textId="3CA1EA52" w:rsidR="00FC19B0" w:rsidRDefault="00FC19B0" w:rsidP="00FC19B0">
      <w:pPr>
        <w:pStyle w:val="a7"/>
        <w:numPr>
          <w:ilvl w:val="0"/>
          <w:numId w:val="35"/>
        </w:numPr>
        <w:ind w:firstLineChars="0"/>
        <w:rPr>
          <w:sz w:val="24"/>
        </w:rPr>
      </w:pPr>
      <w:r w:rsidRPr="00FC19B0">
        <w:rPr>
          <w:sz w:val="24"/>
        </w:rPr>
        <w:t>Possess English literature review and oral communication skills;</w:t>
      </w:r>
    </w:p>
    <w:p w14:paraId="6D2E9960" w14:textId="77777777" w:rsidR="00FC19B0" w:rsidRDefault="00FC19B0" w:rsidP="00FC19B0">
      <w:pPr>
        <w:ind w:left="120"/>
        <w:rPr>
          <w:sz w:val="24"/>
        </w:rPr>
      </w:pPr>
    </w:p>
    <w:p w14:paraId="22B2A0A8" w14:textId="77777777" w:rsidR="00FC19B0" w:rsidRPr="00FC19B0" w:rsidRDefault="00FC19B0" w:rsidP="00FC19B0">
      <w:pPr>
        <w:ind w:left="120"/>
        <w:rPr>
          <w:rFonts w:hint="eastAsia"/>
          <w:sz w:val="24"/>
        </w:rPr>
      </w:pPr>
    </w:p>
    <w:p w14:paraId="4DA441F8" w14:textId="24BA6E25" w:rsidR="00054410" w:rsidRPr="0046226C" w:rsidRDefault="00FC19B0" w:rsidP="00054410">
      <w:pPr>
        <w:rPr>
          <w:b/>
          <w:bCs/>
          <w:sz w:val="28"/>
          <w:szCs w:val="28"/>
        </w:rPr>
      </w:pPr>
      <w:r>
        <w:rPr>
          <w:b/>
          <w:bCs/>
          <w:sz w:val="28"/>
          <w:szCs w:val="28"/>
        </w:rPr>
        <w:t>5</w:t>
      </w:r>
      <w:r w:rsidR="003244C6" w:rsidRPr="0046226C">
        <w:rPr>
          <w:rFonts w:hint="eastAsia"/>
          <w:b/>
          <w:bCs/>
          <w:sz w:val="28"/>
          <w:szCs w:val="28"/>
        </w:rPr>
        <w:t>、</w:t>
      </w:r>
      <w:r w:rsidR="00054410" w:rsidRPr="0046226C">
        <w:rPr>
          <w:b/>
          <w:bCs/>
          <w:sz w:val="28"/>
          <w:szCs w:val="28"/>
        </w:rPr>
        <w:t>Director of in vitro screening platform - Nanjing</w:t>
      </w:r>
    </w:p>
    <w:p w14:paraId="3CB79C52" w14:textId="77777777" w:rsidR="0046226C" w:rsidRPr="0046226C" w:rsidRDefault="0046226C" w:rsidP="0046226C">
      <w:pPr>
        <w:rPr>
          <w:rFonts w:ascii="Times New Roman" w:hAnsi="Times New Roman"/>
          <w:b/>
          <w:bCs/>
          <w:sz w:val="24"/>
        </w:rPr>
      </w:pPr>
      <w:r w:rsidRPr="0046226C">
        <w:rPr>
          <w:rFonts w:ascii="Times New Roman" w:hAnsi="Times New Roman"/>
          <w:b/>
          <w:bCs/>
          <w:sz w:val="24"/>
        </w:rPr>
        <w:t>Responsibilities:</w:t>
      </w:r>
    </w:p>
    <w:p w14:paraId="25035CFE" w14:textId="430113BC" w:rsidR="00054410" w:rsidRPr="0046226C" w:rsidRDefault="00054410" w:rsidP="0046226C">
      <w:pPr>
        <w:pStyle w:val="a7"/>
        <w:numPr>
          <w:ilvl w:val="0"/>
          <w:numId w:val="23"/>
        </w:numPr>
        <w:ind w:firstLineChars="0"/>
        <w:rPr>
          <w:sz w:val="24"/>
        </w:rPr>
      </w:pPr>
      <w:r w:rsidRPr="0046226C">
        <w:rPr>
          <w:sz w:val="24"/>
        </w:rPr>
        <w:t>Lead the experimental team to complete in vitro efficacy screening and data analysis;</w:t>
      </w:r>
    </w:p>
    <w:p w14:paraId="0D134FD2" w14:textId="7195C25F" w:rsidR="00054410" w:rsidRPr="0046226C" w:rsidRDefault="00054410" w:rsidP="0046226C">
      <w:pPr>
        <w:pStyle w:val="a7"/>
        <w:numPr>
          <w:ilvl w:val="0"/>
          <w:numId w:val="23"/>
        </w:numPr>
        <w:ind w:firstLineChars="0"/>
        <w:rPr>
          <w:sz w:val="24"/>
        </w:rPr>
      </w:pPr>
      <w:r w:rsidRPr="0046226C">
        <w:rPr>
          <w:sz w:val="24"/>
        </w:rPr>
        <w:t>Participate in the development of the construction scheme and experimental method of the new drug cell and molecular level screening model;</w:t>
      </w:r>
    </w:p>
    <w:p w14:paraId="38E9F312" w14:textId="40E63B73" w:rsidR="00054410" w:rsidRPr="0046226C" w:rsidRDefault="00054410" w:rsidP="0046226C">
      <w:pPr>
        <w:pStyle w:val="a7"/>
        <w:numPr>
          <w:ilvl w:val="0"/>
          <w:numId w:val="23"/>
        </w:numPr>
        <w:ind w:firstLineChars="0"/>
        <w:rPr>
          <w:sz w:val="24"/>
        </w:rPr>
      </w:pPr>
      <w:r w:rsidRPr="0046226C">
        <w:rPr>
          <w:sz w:val="24"/>
        </w:rPr>
        <w:t>Responsible for the maintenance and daily management of the company's cell bank and biological model resource bank;</w:t>
      </w:r>
    </w:p>
    <w:p w14:paraId="021ED3D5" w14:textId="7B778925" w:rsidR="00054410" w:rsidRPr="0046226C" w:rsidRDefault="00054410" w:rsidP="0046226C">
      <w:pPr>
        <w:pStyle w:val="a7"/>
        <w:numPr>
          <w:ilvl w:val="0"/>
          <w:numId w:val="23"/>
        </w:numPr>
        <w:ind w:firstLineChars="0"/>
        <w:rPr>
          <w:sz w:val="24"/>
        </w:rPr>
      </w:pPr>
      <w:r w:rsidRPr="0046226C">
        <w:rPr>
          <w:sz w:val="24"/>
        </w:rPr>
        <w:t>Participate in project information research and project application, domestic and foreign patent writing and maintenance, professional literature tracking, sorting and writing;</w:t>
      </w:r>
    </w:p>
    <w:p w14:paraId="73B14122" w14:textId="54F5D5DC" w:rsidR="00054410" w:rsidRPr="0046226C" w:rsidRDefault="00054410" w:rsidP="0046226C">
      <w:pPr>
        <w:pStyle w:val="a7"/>
        <w:numPr>
          <w:ilvl w:val="0"/>
          <w:numId w:val="23"/>
        </w:numPr>
        <w:ind w:firstLineChars="0"/>
        <w:rPr>
          <w:sz w:val="24"/>
        </w:rPr>
      </w:pPr>
      <w:r w:rsidRPr="0046226C">
        <w:rPr>
          <w:sz w:val="24"/>
        </w:rPr>
        <w:t xml:space="preserve">Responsible for collecting and sorting out experimental data, reporting </w:t>
      </w:r>
      <w:r w:rsidRPr="0046226C">
        <w:rPr>
          <w:sz w:val="24"/>
        </w:rPr>
        <w:lastRenderedPageBreak/>
        <w:t>experimental results and project progress to relevant responsible persons, and communicating with other research departments.</w:t>
      </w:r>
    </w:p>
    <w:p w14:paraId="721C9C61" w14:textId="77777777" w:rsidR="00054410" w:rsidRPr="003244C6" w:rsidRDefault="00054410" w:rsidP="00054410">
      <w:pPr>
        <w:rPr>
          <w:sz w:val="24"/>
        </w:rPr>
      </w:pPr>
    </w:p>
    <w:p w14:paraId="06A381DA" w14:textId="77777777" w:rsidR="0046226C" w:rsidRPr="003244C6" w:rsidRDefault="0046226C" w:rsidP="0046226C">
      <w:pPr>
        <w:rPr>
          <w:rFonts w:ascii="Times New Roman" w:hAnsi="Times New Roman"/>
          <w:b/>
          <w:bCs/>
          <w:sz w:val="24"/>
        </w:rPr>
      </w:pPr>
      <w:r w:rsidRPr="003244C6">
        <w:rPr>
          <w:rFonts w:ascii="Times New Roman" w:hAnsi="Times New Roman"/>
          <w:b/>
          <w:bCs/>
          <w:sz w:val="24"/>
        </w:rPr>
        <w:t>Requirements:</w:t>
      </w:r>
    </w:p>
    <w:p w14:paraId="22626C7A" w14:textId="4F1DED6E" w:rsidR="00054410" w:rsidRPr="0046226C" w:rsidRDefault="00054410" w:rsidP="0046226C">
      <w:pPr>
        <w:pStyle w:val="a7"/>
        <w:numPr>
          <w:ilvl w:val="0"/>
          <w:numId w:val="25"/>
        </w:numPr>
        <w:ind w:firstLineChars="0"/>
        <w:rPr>
          <w:sz w:val="24"/>
        </w:rPr>
      </w:pPr>
      <w:r w:rsidRPr="0046226C">
        <w:rPr>
          <w:sz w:val="24"/>
        </w:rPr>
        <w:t xml:space="preserve">Pharmacy, biology, clinical related majors and directions, full-time bachelor’s degree or above, three years or more of innovative drug in vitro pharmacodynamic screening and new drug pharmacology research experience; More than one year of management experience;    </w:t>
      </w:r>
    </w:p>
    <w:p w14:paraId="34E84F8D" w14:textId="2C7602F0" w:rsidR="00054410" w:rsidRPr="0046226C" w:rsidRDefault="00054410" w:rsidP="0046226C">
      <w:pPr>
        <w:pStyle w:val="a7"/>
        <w:numPr>
          <w:ilvl w:val="0"/>
          <w:numId w:val="25"/>
        </w:numPr>
        <w:ind w:firstLineChars="0"/>
        <w:rPr>
          <w:sz w:val="24"/>
        </w:rPr>
      </w:pPr>
      <w:r w:rsidRPr="0046226C">
        <w:rPr>
          <w:sz w:val="24"/>
        </w:rPr>
        <w:t xml:space="preserve">Master’s </w:t>
      </w:r>
      <w:r w:rsidRPr="0046226C">
        <w:rPr>
          <w:rFonts w:hint="eastAsia"/>
          <w:sz w:val="24"/>
        </w:rPr>
        <w:t>de</w:t>
      </w:r>
      <w:r w:rsidRPr="0046226C">
        <w:rPr>
          <w:sz w:val="24"/>
        </w:rPr>
        <w:t xml:space="preserve">gree with 5 years or above work experience, PhD with 2 years and above work experience, familiar with biochemical experiments, enzyme kinetic research, cell experiments, drug mechanism of action researchers are preferred;  </w:t>
      </w:r>
    </w:p>
    <w:p w14:paraId="4F4095C9" w14:textId="079DB4C5" w:rsidR="00054410" w:rsidRPr="0046226C" w:rsidRDefault="00054410" w:rsidP="0046226C">
      <w:pPr>
        <w:pStyle w:val="a7"/>
        <w:numPr>
          <w:ilvl w:val="0"/>
          <w:numId w:val="25"/>
        </w:numPr>
        <w:ind w:firstLineChars="0"/>
        <w:rPr>
          <w:sz w:val="24"/>
        </w:rPr>
      </w:pPr>
      <w:r w:rsidRPr="0046226C">
        <w:rPr>
          <w:sz w:val="24"/>
        </w:rPr>
        <w:t xml:space="preserve">Have solid theoretical knowledge of cell and molecular biology, rich experience in in vitro efficacy, strong intellectual curiosity, and be able to solve problems met in experiments;  </w:t>
      </w:r>
    </w:p>
    <w:p w14:paraId="7BBF1762" w14:textId="64FB6350" w:rsidR="00054410" w:rsidRPr="0046226C" w:rsidRDefault="00054410" w:rsidP="0046226C">
      <w:pPr>
        <w:pStyle w:val="a7"/>
        <w:numPr>
          <w:ilvl w:val="0"/>
          <w:numId w:val="25"/>
        </w:numPr>
        <w:ind w:firstLineChars="0"/>
        <w:rPr>
          <w:sz w:val="24"/>
        </w:rPr>
      </w:pPr>
      <w:r w:rsidRPr="0046226C">
        <w:rPr>
          <w:sz w:val="24"/>
        </w:rPr>
        <w:t>Familiar with drug efficacy analysis and related mapping software, and</w:t>
      </w:r>
      <w:bookmarkStart w:id="0" w:name="OLE_LINK3"/>
      <w:r w:rsidRPr="0046226C">
        <w:rPr>
          <w:sz w:val="24"/>
        </w:rPr>
        <w:t xml:space="preserve"> be able to organize and present project summary;</w:t>
      </w:r>
    </w:p>
    <w:bookmarkEnd w:id="0"/>
    <w:p w14:paraId="6CF102DC" w14:textId="118F35B2" w:rsidR="00054410" w:rsidRPr="0046226C" w:rsidRDefault="00054410" w:rsidP="0046226C">
      <w:pPr>
        <w:pStyle w:val="a7"/>
        <w:numPr>
          <w:ilvl w:val="0"/>
          <w:numId w:val="25"/>
        </w:numPr>
        <w:ind w:firstLineChars="0"/>
        <w:rPr>
          <w:sz w:val="24"/>
        </w:rPr>
      </w:pPr>
      <w:r w:rsidRPr="0046226C">
        <w:rPr>
          <w:sz w:val="24"/>
        </w:rPr>
        <w:t>Experience in platform upgrading, new technology development and new model construction for in vitro drug screening is preferred</w:t>
      </w:r>
    </w:p>
    <w:p w14:paraId="025FA2F1" w14:textId="77777777" w:rsidR="00054410" w:rsidRPr="003244C6" w:rsidRDefault="00054410" w:rsidP="00054410">
      <w:pPr>
        <w:rPr>
          <w:rFonts w:ascii="Times New Roman" w:hAnsi="Times New Roman"/>
          <w:sz w:val="24"/>
        </w:rPr>
      </w:pPr>
    </w:p>
    <w:p w14:paraId="6706036A" w14:textId="32D43EF3" w:rsidR="003244C6" w:rsidRPr="002D65A0" w:rsidRDefault="00FC19B0" w:rsidP="003244C6">
      <w:pPr>
        <w:rPr>
          <w:b/>
          <w:bCs/>
          <w:sz w:val="28"/>
          <w:szCs w:val="28"/>
        </w:rPr>
      </w:pPr>
      <w:r>
        <w:rPr>
          <w:b/>
          <w:bCs/>
          <w:sz w:val="28"/>
          <w:szCs w:val="28"/>
        </w:rPr>
        <w:t>6</w:t>
      </w:r>
      <w:r w:rsidR="003244C6" w:rsidRPr="0046226C">
        <w:rPr>
          <w:rFonts w:hint="eastAsia"/>
          <w:b/>
          <w:bCs/>
          <w:sz w:val="28"/>
          <w:szCs w:val="28"/>
        </w:rPr>
        <w:t>、</w:t>
      </w:r>
      <w:r w:rsidR="003244C6" w:rsidRPr="0046226C">
        <w:rPr>
          <w:b/>
          <w:bCs/>
          <w:sz w:val="28"/>
          <w:szCs w:val="28"/>
        </w:rPr>
        <w:t>Organic Synthesis Team Leader - Nanjing</w:t>
      </w:r>
    </w:p>
    <w:p w14:paraId="77EF4B79" w14:textId="77777777" w:rsidR="0046226C" w:rsidRPr="0046226C" w:rsidRDefault="0046226C" w:rsidP="0046226C">
      <w:pPr>
        <w:rPr>
          <w:rFonts w:ascii="Times New Roman" w:hAnsi="Times New Roman"/>
          <w:b/>
          <w:bCs/>
          <w:sz w:val="24"/>
        </w:rPr>
      </w:pPr>
      <w:r w:rsidRPr="0046226C">
        <w:rPr>
          <w:rFonts w:ascii="Times New Roman" w:hAnsi="Times New Roman"/>
          <w:b/>
          <w:bCs/>
          <w:sz w:val="24"/>
        </w:rPr>
        <w:t>Responsibilities:</w:t>
      </w:r>
    </w:p>
    <w:p w14:paraId="499E2C4A" w14:textId="77777777" w:rsidR="003244C6" w:rsidRPr="0046226C" w:rsidRDefault="003244C6" w:rsidP="0046226C">
      <w:pPr>
        <w:pStyle w:val="a7"/>
        <w:numPr>
          <w:ilvl w:val="0"/>
          <w:numId w:val="26"/>
        </w:numPr>
        <w:ind w:firstLineChars="0"/>
        <w:rPr>
          <w:sz w:val="24"/>
        </w:rPr>
      </w:pPr>
      <w:r w:rsidRPr="0046226C">
        <w:rPr>
          <w:sz w:val="24"/>
        </w:rPr>
        <w:t>Leading the team to conduct small molecular synthesis experiments, and effectively solve problems encountered during the research and development process;</w:t>
      </w:r>
    </w:p>
    <w:p w14:paraId="5415E288" w14:textId="77777777" w:rsidR="003244C6" w:rsidRPr="0046226C" w:rsidRDefault="003244C6" w:rsidP="0046226C">
      <w:pPr>
        <w:pStyle w:val="a7"/>
        <w:numPr>
          <w:ilvl w:val="0"/>
          <w:numId w:val="26"/>
        </w:numPr>
        <w:ind w:firstLineChars="0"/>
        <w:rPr>
          <w:sz w:val="24"/>
        </w:rPr>
      </w:pPr>
      <w:r w:rsidRPr="0046226C">
        <w:rPr>
          <w:sz w:val="24"/>
        </w:rPr>
        <w:t>Management the laboratory on a daily basis to ensure efficient and orderly experimentation;</w:t>
      </w:r>
    </w:p>
    <w:p w14:paraId="66A05877" w14:textId="77777777" w:rsidR="003244C6" w:rsidRPr="0046226C" w:rsidRDefault="003244C6" w:rsidP="0046226C">
      <w:pPr>
        <w:pStyle w:val="a7"/>
        <w:numPr>
          <w:ilvl w:val="0"/>
          <w:numId w:val="26"/>
        </w:numPr>
        <w:ind w:firstLineChars="0"/>
        <w:rPr>
          <w:sz w:val="24"/>
        </w:rPr>
      </w:pPr>
      <w:r w:rsidRPr="0046226C">
        <w:rPr>
          <w:sz w:val="24"/>
        </w:rPr>
        <w:t>Completing relevant work scientifically and efficiently;</w:t>
      </w:r>
    </w:p>
    <w:p w14:paraId="306EBE00" w14:textId="77777777" w:rsidR="003244C6" w:rsidRPr="0046226C" w:rsidRDefault="003244C6" w:rsidP="0046226C">
      <w:pPr>
        <w:pStyle w:val="a7"/>
        <w:numPr>
          <w:ilvl w:val="0"/>
          <w:numId w:val="26"/>
        </w:numPr>
        <w:ind w:firstLineChars="0"/>
        <w:rPr>
          <w:sz w:val="24"/>
        </w:rPr>
      </w:pPr>
      <w:r w:rsidRPr="0046226C">
        <w:rPr>
          <w:sz w:val="24"/>
        </w:rPr>
        <w:t>Responsible for team building, training of new personnel</w:t>
      </w:r>
    </w:p>
    <w:p w14:paraId="237BC7A4" w14:textId="77777777" w:rsidR="003244C6" w:rsidRPr="003244C6" w:rsidRDefault="003244C6" w:rsidP="003244C6">
      <w:pPr>
        <w:rPr>
          <w:sz w:val="24"/>
        </w:rPr>
      </w:pPr>
    </w:p>
    <w:p w14:paraId="03192279" w14:textId="77777777" w:rsidR="004D23D0" w:rsidRPr="004D23D0" w:rsidRDefault="004D23D0" w:rsidP="004D23D0">
      <w:pPr>
        <w:rPr>
          <w:rFonts w:ascii="Times New Roman" w:hAnsi="Times New Roman"/>
          <w:b/>
          <w:bCs/>
          <w:sz w:val="24"/>
        </w:rPr>
      </w:pPr>
      <w:r w:rsidRPr="004D23D0">
        <w:rPr>
          <w:rFonts w:ascii="Times New Roman" w:hAnsi="Times New Roman"/>
          <w:b/>
          <w:bCs/>
          <w:sz w:val="24"/>
        </w:rPr>
        <w:t>Requirements:</w:t>
      </w:r>
    </w:p>
    <w:p w14:paraId="37EA6D00" w14:textId="77777777" w:rsidR="003244C6" w:rsidRPr="0046226C" w:rsidRDefault="003244C6" w:rsidP="0046226C">
      <w:pPr>
        <w:pStyle w:val="a7"/>
        <w:numPr>
          <w:ilvl w:val="0"/>
          <w:numId w:val="27"/>
        </w:numPr>
        <w:ind w:firstLineChars="0"/>
        <w:rPr>
          <w:sz w:val="24"/>
        </w:rPr>
      </w:pPr>
      <w:r w:rsidRPr="0046226C">
        <w:rPr>
          <w:sz w:val="24"/>
        </w:rPr>
        <w:t>Major in organic chemistry, medicinal chemistry or related fields, with 2-3 years of relevant experience for PhD holders, and 10 or more years experience for Bachelor's and Master's degree holders;</w:t>
      </w:r>
    </w:p>
    <w:p w14:paraId="3764614F" w14:textId="77777777" w:rsidR="003244C6" w:rsidRPr="0046226C" w:rsidRDefault="003244C6" w:rsidP="0046226C">
      <w:pPr>
        <w:pStyle w:val="a7"/>
        <w:numPr>
          <w:ilvl w:val="0"/>
          <w:numId w:val="27"/>
        </w:numPr>
        <w:ind w:firstLineChars="0"/>
        <w:rPr>
          <w:sz w:val="24"/>
        </w:rPr>
      </w:pPr>
      <w:r w:rsidRPr="0046226C">
        <w:rPr>
          <w:sz w:val="24"/>
        </w:rPr>
        <w:t>Possess innovative thinking, strong ability to design synthetic routes, spectroscopic analysis and literature search capabilities;</w:t>
      </w:r>
    </w:p>
    <w:p w14:paraId="20F5D20B" w14:textId="77777777" w:rsidR="003244C6" w:rsidRPr="0046226C" w:rsidRDefault="003244C6" w:rsidP="0046226C">
      <w:pPr>
        <w:pStyle w:val="a7"/>
        <w:numPr>
          <w:ilvl w:val="0"/>
          <w:numId w:val="27"/>
        </w:numPr>
        <w:ind w:firstLineChars="0"/>
        <w:rPr>
          <w:sz w:val="24"/>
        </w:rPr>
      </w:pPr>
      <w:r w:rsidRPr="0046226C">
        <w:rPr>
          <w:sz w:val="24"/>
        </w:rPr>
        <w:t>Having experience in leading a team to solve synthetic technical problems encountered in experiments;</w:t>
      </w:r>
    </w:p>
    <w:p w14:paraId="1187A845" w14:textId="77777777" w:rsidR="003244C6" w:rsidRPr="0046226C" w:rsidRDefault="003244C6" w:rsidP="0046226C">
      <w:pPr>
        <w:pStyle w:val="a7"/>
        <w:numPr>
          <w:ilvl w:val="0"/>
          <w:numId w:val="27"/>
        </w:numPr>
        <w:ind w:firstLineChars="0"/>
        <w:rPr>
          <w:sz w:val="24"/>
        </w:rPr>
      </w:pPr>
      <w:r w:rsidRPr="0046226C">
        <w:rPr>
          <w:sz w:val="24"/>
        </w:rPr>
        <w:t>Understanding of new drug research and development processes, and those with experience in new drug design and structure-activity relationship research are preferred;</w:t>
      </w:r>
    </w:p>
    <w:p w14:paraId="1C4F225B" w14:textId="77777777" w:rsidR="003244C6" w:rsidRPr="0046226C" w:rsidRDefault="003244C6" w:rsidP="0046226C">
      <w:pPr>
        <w:pStyle w:val="a7"/>
        <w:numPr>
          <w:ilvl w:val="0"/>
          <w:numId w:val="27"/>
        </w:numPr>
        <w:ind w:firstLineChars="0"/>
        <w:rPr>
          <w:sz w:val="24"/>
        </w:rPr>
      </w:pPr>
      <w:r w:rsidRPr="0046226C">
        <w:rPr>
          <w:sz w:val="24"/>
        </w:rPr>
        <w:t>Strong sense of responsibility and teamwork spirit, good organizational and coordination abilities.</w:t>
      </w:r>
    </w:p>
    <w:p w14:paraId="751FBDA2" w14:textId="77777777" w:rsidR="003244C6" w:rsidRPr="003244C6" w:rsidRDefault="003244C6" w:rsidP="003244C6">
      <w:pPr>
        <w:rPr>
          <w:sz w:val="24"/>
        </w:rPr>
      </w:pPr>
    </w:p>
    <w:p w14:paraId="031E886A" w14:textId="77777777" w:rsidR="003244C6" w:rsidRPr="003244C6" w:rsidRDefault="003244C6" w:rsidP="003244C6">
      <w:pPr>
        <w:rPr>
          <w:sz w:val="24"/>
        </w:rPr>
      </w:pPr>
    </w:p>
    <w:p w14:paraId="3BD3BB46" w14:textId="2455024B" w:rsidR="003244C6" w:rsidRPr="0046226C" w:rsidRDefault="00FC19B0" w:rsidP="003244C6">
      <w:pPr>
        <w:spacing w:before="156"/>
        <w:rPr>
          <w:b/>
          <w:bCs/>
          <w:sz w:val="28"/>
          <w:szCs w:val="28"/>
        </w:rPr>
      </w:pPr>
      <w:r>
        <w:rPr>
          <w:b/>
          <w:bCs/>
          <w:sz w:val="28"/>
          <w:szCs w:val="28"/>
        </w:rPr>
        <w:t>7</w:t>
      </w:r>
      <w:r w:rsidR="003244C6" w:rsidRPr="0046226C">
        <w:rPr>
          <w:rFonts w:hint="eastAsia"/>
          <w:b/>
          <w:bCs/>
          <w:sz w:val="28"/>
          <w:szCs w:val="28"/>
        </w:rPr>
        <w:t>、</w:t>
      </w:r>
      <w:r w:rsidR="003244C6" w:rsidRPr="0046226C">
        <w:rPr>
          <w:rFonts w:hint="eastAsia"/>
          <w:b/>
          <w:bCs/>
          <w:sz w:val="28"/>
          <w:szCs w:val="28"/>
        </w:rPr>
        <w:t>Director of antibody engineering-Shanghai</w:t>
      </w:r>
    </w:p>
    <w:p w14:paraId="2BDDDAC5" w14:textId="77777777" w:rsidR="0046226C" w:rsidRPr="0046226C" w:rsidRDefault="0046226C" w:rsidP="0046226C">
      <w:pPr>
        <w:rPr>
          <w:rFonts w:ascii="Times New Roman" w:hAnsi="Times New Roman"/>
          <w:b/>
          <w:bCs/>
          <w:sz w:val="24"/>
        </w:rPr>
      </w:pPr>
      <w:r w:rsidRPr="0046226C">
        <w:rPr>
          <w:rFonts w:ascii="Times New Roman" w:hAnsi="Times New Roman"/>
          <w:b/>
          <w:bCs/>
          <w:sz w:val="24"/>
        </w:rPr>
        <w:t>Responsibilities:</w:t>
      </w:r>
    </w:p>
    <w:p w14:paraId="39EDC98C" w14:textId="77777777" w:rsidR="003244C6" w:rsidRPr="0046226C" w:rsidRDefault="003244C6" w:rsidP="0046226C">
      <w:pPr>
        <w:pStyle w:val="a7"/>
        <w:numPr>
          <w:ilvl w:val="0"/>
          <w:numId w:val="28"/>
        </w:numPr>
        <w:ind w:firstLineChars="0"/>
        <w:rPr>
          <w:sz w:val="24"/>
        </w:rPr>
      </w:pPr>
      <w:r w:rsidRPr="0046226C">
        <w:rPr>
          <w:sz w:val="24"/>
        </w:rPr>
        <w:t>Provide comprehensive support for the company's antibody macromolecule new drug development, including immediate and long-term strategic planning, and provide technical management and scientific guidance on project selection and project management.</w:t>
      </w:r>
    </w:p>
    <w:p w14:paraId="7259DAE5" w14:textId="77777777" w:rsidR="003244C6" w:rsidRPr="0046226C" w:rsidRDefault="003244C6" w:rsidP="0046226C">
      <w:pPr>
        <w:pStyle w:val="a7"/>
        <w:numPr>
          <w:ilvl w:val="0"/>
          <w:numId w:val="28"/>
        </w:numPr>
        <w:ind w:firstLineChars="0"/>
        <w:rPr>
          <w:sz w:val="24"/>
        </w:rPr>
      </w:pPr>
      <w:r w:rsidRPr="0046226C">
        <w:rPr>
          <w:sz w:val="24"/>
        </w:rPr>
        <w:t>Antibody engineering modifications, including but not limited to antibody affinity maturation, humanization, bispecific antibodies and other antibody engineering related work.</w:t>
      </w:r>
    </w:p>
    <w:p w14:paraId="7C2F77A0" w14:textId="77777777" w:rsidR="003244C6" w:rsidRPr="0046226C" w:rsidRDefault="003244C6" w:rsidP="0046226C">
      <w:pPr>
        <w:pStyle w:val="a7"/>
        <w:numPr>
          <w:ilvl w:val="0"/>
          <w:numId w:val="28"/>
        </w:numPr>
        <w:ind w:firstLineChars="0"/>
        <w:rPr>
          <w:sz w:val="24"/>
        </w:rPr>
      </w:pPr>
      <w:r w:rsidRPr="0046226C">
        <w:rPr>
          <w:sz w:val="24"/>
        </w:rPr>
        <w:t>Responsible for the management and execution of antibody drug project development and completion of R&amp;D project development implementation and summary and other related tasks.</w:t>
      </w:r>
    </w:p>
    <w:p w14:paraId="440D3FD1" w14:textId="77777777" w:rsidR="003244C6" w:rsidRDefault="003244C6" w:rsidP="0046226C">
      <w:pPr>
        <w:pStyle w:val="a7"/>
        <w:numPr>
          <w:ilvl w:val="0"/>
          <w:numId w:val="28"/>
        </w:numPr>
        <w:ind w:firstLineChars="0"/>
        <w:rPr>
          <w:sz w:val="24"/>
        </w:rPr>
      </w:pPr>
      <w:r w:rsidRPr="0046226C">
        <w:rPr>
          <w:sz w:val="24"/>
        </w:rPr>
        <w:t>Effectively manage the team, individual career planning and promotion of the team.</w:t>
      </w:r>
    </w:p>
    <w:p w14:paraId="0C02ED80" w14:textId="77777777" w:rsidR="004D23D0" w:rsidRPr="0046226C" w:rsidRDefault="004D23D0" w:rsidP="004D23D0">
      <w:pPr>
        <w:pStyle w:val="a7"/>
        <w:ind w:left="440" w:firstLineChars="0" w:firstLine="0"/>
        <w:rPr>
          <w:sz w:val="24"/>
        </w:rPr>
      </w:pPr>
    </w:p>
    <w:p w14:paraId="1C435A9B" w14:textId="77777777" w:rsidR="004D23D0" w:rsidRPr="004D23D0" w:rsidRDefault="004D23D0" w:rsidP="004D23D0">
      <w:pPr>
        <w:rPr>
          <w:rFonts w:ascii="Times New Roman" w:hAnsi="Times New Roman"/>
          <w:b/>
          <w:bCs/>
          <w:sz w:val="24"/>
        </w:rPr>
      </w:pPr>
      <w:r w:rsidRPr="004D23D0">
        <w:rPr>
          <w:rFonts w:ascii="Times New Roman" w:hAnsi="Times New Roman"/>
          <w:b/>
          <w:bCs/>
          <w:sz w:val="24"/>
        </w:rPr>
        <w:t>Requirements:</w:t>
      </w:r>
    </w:p>
    <w:p w14:paraId="40C33864" w14:textId="77777777" w:rsidR="003244C6" w:rsidRPr="0046226C" w:rsidRDefault="003244C6" w:rsidP="0046226C">
      <w:pPr>
        <w:pStyle w:val="a7"/>
        <w:numPr>
          <w:ilvl w:val="0"/>
          <w:numId w:val="29"/>
        </w:numPr>
        <w:ind w:firstLineChars="0"/>
        <w:rPr>
          <w:sz w:val="24"/>
        </w:rPr>
      </w:pPr>
      <w:r w:rsidRPr="0046226C">
        <w:rPr>
          <w:sz w:val="24"/>
        </w:rPr>
        <w:t>Six years or more of PhD in biochemistry and molecular biology, cell biology, immunology, pharmacology and other related fields.</w:t>
      </w:r>
    </w:p>
    <w:p w14:paraId="1C572C85" w14:textId="77777777" w:rsidR="003244C6" w:rsidRPr="0046226C" w:rsidRDefault="003244C6" w:rsidP="0046226C">
      <w:pPr>
        <w:pStyle w:val="a7"/>
        <w:numPr>
          <w:ilvl w:val="0"/>
          <w:numId w:val="29"/>
        </w:numPr>
        <w:ind w:firstLineChars="0"/>
        <w:rPr>
          <w:sz w:val="24"/>
        </w:rPr>
      </w:pPr>
      <w:r w:rsidRPr="0046226C">
        <w:rPr>
          <w:sz w:val="24"/>
        </w:rPr>
        <w:t>Familiarity with large molecule drug development processes and extensive experience in antibody engineering (humanization, affinity maturation, antibody sequence optimization); six or more years of industrial experience in therapeutic antibody development; or experience leading at least two therapeutic antibody projects from development to IND filing.</w:t>
      </w:r>
    </w:p>
    <w:p w14:paraId="5753BC23" w14:textId="77777777" w:rsidR="003244C6" w:rsidRPr="0046226C" w:rsidRDefault="003244C6" w:rsidP="0046226C">
      <w:pPr>
        <w:pStyle w:val="a7"/>
        <w:numPr>
          <w:ilvl w:val="0"/>
          <w:numId w:val="29"/>
        </w:numPr>
        <w:ind w:firstLineChars="0"/>
        <w:rPr>
          <w:sz w:val="24"/>
        </w:rPr>
      </w:pPr>
      <w:r w:rsidRPr="0046226C">
        <w:rPr>
          <w:sz w:val="24"/>
        </w:rPr>
        <w:t>Leadership of early stage therapeutic antibody development projects, including project initiation and review, drafting of study protocols and implementation of specific study plans, with knowledge and skills in areas such as monoclonal antibody manufacturing and screening, phage display technologies, antibody library design and other biologics-related technologies preferred.</w:t>
      </w:r>
    </w:p>
    <w:p w14:paraId="4265720B" w14:textId="77777777" w:rsidR="003244C6" w:rsidRPr="0046226C" w:rsidRDefault="003244C6" w:rsidP="0046226C">
      <w:pPr>
        <w:pStyle w:val="a7"/>
        <w:numPr>
          <w:ilvl w:val="0"/>
          <w:numId w:val="29"/>
        </w:numPr>
        <w:ind w:firstLineChars="0"/>
        <w:rPr>
          <w:sz w:val="24"/>
        </w:rPr>
      </w:pPr>
      <w:r w:rsidRPr="0046226C">
        <w:rPr>
          <w:sz w:val="24"/>
        </w:rPr>
        <w:t>Good communication and writing skills and a high level of work responsibility.</w:t>
      </w:r>
    </w:p>
    <w:p w14:paraId="48D4D5FB" w14:textId="77777777" w:rsidR="003244C6" w:rsidRPr="0046226C" w:rsidRDefault="003244C6" w:rsidP="0046226C">
      <w:pPr>
        <w:pStyle w:val="a7"/>
        <w:numPr>
          <w:ilvl w:val="0"/>
          <w:numId w:val="29"/>
        </w:numPr>
        <w:ind w:firstLineChars="0"/>
        <w:rPr>
          <w:sz w:val="24"/>
        </w:rPr>
      </w:pPr>
      <w:r w:rsidRPr="0046226C">
        <w:rPr>
          <w:sz w:val="24"/>
        </w:rPr>
        <w:t>CET-6, excellent oral and written communication skills in English and Chinese.</w:t>
      </w:r>
    </w:p>
    <w:p w14:paraId="2821CAB0" w14:textId="77777777" w:rsidR="003244C6" w:rsidRPr="0046226C" w:rsidRDefault="003244C6" w:rsidP="0046226C">
      <w:pPr>
        <w:pStyle w:val="a7"/>
        <w:numPr>
          <w:ilvl w:val="0"/>
          <w:numId w:val="29"/>
        </w:numPr>
        <w:ind w:firstLineChars="0"/>
        <w:rPr>
          <w:sz w:val="24"/>
        </w:rPr>
      </w:pPr>
      <w:r w:rsidRPr="0046226C">
        <w:rPr>
          <w:sz w:val="24"/>
        </w:rPr>
        <w:t>Proactive, strong sense of responsibility and ability to work as a team.</w:t>
      </w:r>
    </w:p>
    <w:p w14:paraId="2A132734" w14:textId="77777777" w:rsidR="003244C6" w:rsidRPr="003244C6" w:rsidRDefault="003244C6" w:rsidP="003244C6">
      <w:pPr>
        <w:rPr>
          <w:sz w:val="24"/>
        </w:rPr>
      </w:pPr>
    </w:p>
    <w:p w14:paraId="153AC5A5" w14:textId="77777777" w:rsidR="00BC1002" w:rsidRPr="0046226C" w:rsidRDefault="00BC1002">
      <w:pPr>
        <w:rPr>
          <w:sz w:val="28"/>
          <w:szCs w:val="28"/>
        </w:rPr>
      </w:pPr>
    </w:p>
    <w:p w14:paraId="79AE5C7E" w14:textId="4B4E035D" w:rsidR="003244C6" w:rsidRDefault="00FC19B0" w:rsidP="003244C6">
      <w:pPr>
        <w:rPr>
          <w:b/>
          <w:bCs/>
          <w:sz w:val="28"/>
          <w:szCs w:val="28"/>
        </w:rPr>
      </w:pPr>
      <w:r>
        <w:rPr>
          <w:b/>
          <w:bCs/>
          <w:sz w:val="28"/>
          <w:szCs w:val="28"/>
        </w:rPr>
        <w:t>8</w:t>
      </w:r>
      <w:r w:rsidR="003244C6" w:rsidRPr="0046226C">
        <w:rPr>
          <w:rFonts w:hint="eastAsia"/>
          <w:b/>
          <w:bCs/>
          <w:sz w:val="28"/>
          <w:szCs w:val="28"/>
        </w:rPr>
        <w:t>、</w:t>
      </w:r>
      <w:r w:rsidR="003244C6" w:rsidRPr="0046226C">
        <w:rPr>
          <w:b/>
          <w:bCs/>
          <w:sz w:val="28"/>
          <w:szCs w:val="28"/>
        </w:rPr>
        <w:t xml:space="preserve">In vivo screening leader </w:t>
      </w:r>
      <w:r w:rsidR="0046226C">
        <w:rPr>
          <w:b/>
          <w:bCs/>
          <w:sz w:val="28"/>
          <w:szCs w:val="28"/>
        </w:rPr>
        <w:t>–</w:t>
      </w:r>
      <w:r w:rsidR="003244C6" w:rsidRPr="0046226C">
        <w:rPr>
          <w:b/>
          <w:bCs/>
          <w:sz w:val="28"/>
          <w:szCs w:val="28"/>
        </w:rPr>
        <w:t xml:space="preserve"> Nanjing</w:t>
      </w:r>
    </w:p>
    <w:p w14:paraId="17C4A3FE" w14:textId="1C8676C6" w:rsidR="0046226C" w:rsidRPr="0046226C" w:rsidRDefault="0046226C" w:rsidP="003244C6">
      <w:pPr>
        <w:rPr>
          <w:rFonts w:ascii="Times New Roman" w:hAnsi="Times New Roman"/>
          <w:b/>
          <w:bCs/>
          <w:sz w:val="24"/>
        </w:rPr>
      </w:pPr>
      <w:r w:rsidRPr="003244C6">
        <w:rPr>
          <w:rFonts w:ascii="Times New Roman" w:hAnsi="Times New Roman"/>
          <w:b/>
          <w:bCs/>
          <w:sz w:val="24"/>
        </w:rPr>
        <w:t>Responsibilities:</w:t>
      </w:r>
    </w:p>
    <w:p w14:paraId="16B7BBC0" w14:textId="77777777" w:rsidR="003244C6" w:rsidRPr="0046226C" w:rsidRDefault="003244C6" w:rsidP="0046226C">
      <w:pPr>
        <w:pStyle w:val="a7"/>
        <w:numPr>
          <w:ilvl w:val="0"/>
          <w:numId w:val="30"/>
        </w:numPr>
        <w:ind w:firstLineChars="0"/>
        <w:rPr>
          <w:sz w:val="24"/>
        </w:rPr>
      </w:pPr>
      <w:r w:rsidRPr="0046226C">
        <w:rPr>
          <w:sz w:val="24"/>
        </w:rPr>
        <w:t>Responsible for the design of preclinical pharmacology experiment plan and ensure that the plan is recognized by customers;</w:t>
      </w:r>
    </w:p>
    <w:p w14:paraId="21AA605C" w14:textId="77777777" w:rsidR="003244C6" w:rsidRPr="0046226C" w:rsidRDefault="003244C6" w:rsidP="0046226C">
      <w:pPr>
        <w:pStyle w:val="a7"/>
        <w:numPr>
          <w:ilvl w:val="0"/>
          <w:numId w:val="30"/>
        </w:numPr>
        <w:ind w:firstLineChars="0"/>
        <w:rPr>
          <w:sz w:val="24"/>
        </w:rPr>
      </w:pPr>
      <w:r w:rsidRPr="0046226C">
        <w:rPr>
          <w:sz w:val="24"/>
        </w:rPr>
        <w:t>Coordinated various departments to carry out preclinical pharmacological experiments;</w:t>
      </w:r>
    </w:p>
    <w:p w14:paraId="203F7853" w14:textId="77777777" w:rsidR="003244C6" w:rsidRPr="0046226C" w:rsidRDefault="003244C6" w:rsidP="0046226C">
      <w:pPr>
        <w:pStyle w:val="a7"/>
        <w:numPr>
          <w:ilvl w:val="0"/>
          <w:numId w:val="30"/>
        </w:numPr>
        <w:ind w:firstLineChars="0"/>
        <w:rPr>
          <w:sz w:val="24"/>
        </w:rPr>
      </w:pPr>
      <w:r w:rsidRPr="0046226C">
        <w:rPr>
          <w:sz w:val="24"/>
        </w:rPr>
        <w:t xml:space="preserve">Supervise the operation of each link of the experiment to ensure the smooth </w:t>
      </w:r>
      <w:r w:rsidRPr="0046226C">
        <w:rPr>
          <w:sz w:val="24"/>
        </w:rPr>
        <w:lastRenderedPageBreak/>
        <w:t>progress of the experiment;</w:t>
      </w:r>
    </w:p>
    <w:p w14:paraId="3DF7C5E5" w14:textId="77777777" w:rsidR="003244C6" w:rsidRPr="0046226C" w:rsidRDefault="003244C6" w:rsidP="0046226C">
      <w:pPr>
        <w:pStyle w:val="a7"/>
        <w:numPr>
          <w:ilvl w:val="0"/>
          <w:numId w:val="30"/>
        </w:numPr>
        <w:ind w:firstLineChars="0"/>
        <w:rPr>
          <w:sz w:val="24"/>
        </w:rPr>
      </w:pPr>
      <w:r w:rsidRPr="0046226C">
        <w:rPr>
          <w:sz w:val="24"/>
        </w:rPr>
        <w:t>Solve related problems in the experiment, supervise and inspect the collection of experimental data;</w:t>
      </w:r>
    </w:p>
    <w:p w14:paraId="656FAF71" w14:textId="77777777" w:rsidR="003244C6" w:rsidRPr="0046226C" w:rsidRDefault="003244C6" w:rsidP="0046226C">
      <w:pPr>
        <w:pStyle w:val="a7"/>
        <w:numPr>
          <w:ilvl w:val="0"/>
          <w:numId w:val="30"/>
        </w:numPr>
        <w:ind w:firstLineChars="0"/>
        <w:rPr>
          <w:sz w:val="24"/>
        </w:rPr>
      </w:pPr>
      <w:r w:rsidRPr="0046226C">
        <w:rPr>
          <w:sz w:val="24"/>
        </w:rPr>
        <w:t>Write the test summary report and be responsible for the scientificity of the report;</w:t>
      </w:r>
    </w:p>
    <w:p w14:paraId="08AA664F" w14:textId="77777777" w:rsidR="003244C6" w:rsidRPr="0046226C" w:rsidRDefault="003244C6" w:rsidP="0046226C">
      <w:pPr>
        <w:pStyle w:val="a7"/>
        <w:numPr>
          <w:ilvl w:val="0"/>
          <w:numId w:val="30"/>
        </w:numPr>
        <w:ind w:firstLineChars="0"/>
        <w:rPr>
          <w:sz w:val="24"/>
        </w:rPr>
      </w:pPr>
      <w:r w:rsidRPr="0046226C">
        <w:rPr>
          <w:sz w:val="24"/>
        </w:rPr>
        <w:t>Timely and effective communication with the entrusting party;</w:t>
      </w:r>
    </w:p>
    <w:p w14:paraId="0C239987" w14:textId="77777777" w:rsidR="003244C6" w:rsidRPr="0046226C" w:rsidRDefault="003244C6" w:rsidP="0046226C">
      <w:pPr>
        <w:pStyle w:val="a7"/>
        <w:numPr>
          <w:ilvl w:val="0"/>
          <w:numId w:val="30"/>
        </w:numPr>
        <w:ind w:firstLineChars="0"/>
        <w:rPr>
          <w:sz w:val="24"/>
        </w:rPr>
      </w:pPr>
      <w:r w:rsidRPr="0046226C">
        <w:rPr>
          <w:sz w:val="24"/>
        </w:rPr>
        <w:t>Write and improve the standard operating procedures related to efficacy tests;</w:t>
      </w:r>
    </w:p>
    <w:p w14:paraId="4CC585B1" w14:textId="77777777" w:rsidR="003244C6" w:rsidRDefault="003244C6" w:rsidP="0046226C">
      <w:pPr>
        <w:pStyle w:val="a7"/>
        <w:numPr>
          <w:ilvl w:val="0"/>
          <w:numId w:val="30"/>
        </w:numPr>
        <w:ind w:firstLineChars="0"/>
        <w:rPr>
          <w:sz w:val="24"/>
        </w:rPr>
      </w:pPr>
      <w:r w:rsidRPr="0046226C">
        <w:rPr>
          <w:sz w:val="24"/>
        </w:rPr>
        <w:t xml:space="preserve">Development of animal models for major </w:t>
      </w:r>
      <w:r w:rsidRPr="0046226C">
        <w:rPr>
          <w:rFonts w:hint="eastAsia"/>
          <w:sz w:val="24"/>
        </w:rPr>
        <w:t>or</w:t>
      </w:r>
      <w:r w:rsidRPr="0046226C">
        <w:rPr>
          <w:sz w:val="24"/>
        </w:rPr>
        <w:t xml:space="preserve"> </w:t>
      </w:r>
      <w:r w:rsidRPr="0046226C">
        <w:rPr>
          <w:rFonts w:hint="eastAsia"/>
          <w:sz w:val="24"/>
        </w:rPr>
        <w:t>rare</w:t>
      </w:r>
      <w:r w:rsidRPr="0046226C">
        <w:rPr>
          <w:sz w:val="24"/>
        </w:rPr>
        <w:t xml:space="preserve"> diseases.</w:t>
      </w:r>
    </w:p>
    <w:p w14:paraId="1E68F85A" w14:textId="77777777" w:rsidR="004D23D0" w:rsidRPr="0046226C" w:rsidRDefault="004D23D0" w:rsidP="004D23D0">
      <w:pPr>
        <w:pStyle w:val="a7"/>
        <w:ind w:left="440" w:firstLineChars="0" w:firstLine="0"/>
        <w:rPr>
          <w:sz w:val="24"/>
        </w:rPr>
      </w:pPr>
    </w:p>
    <w:p w14:paraId="3C0C604C" w14:textId="77777777" w:rsidR="004D23D0" w:rsidRPr="004D23D0" w:rsidRDefault="004D23D0" w:rsidP="004D23D0">
      <w:pPr>
        <w:rPr>
          <w:rFonts w:ascii="Times New Roman" w:hAnsi="Times New Roman"/>
          <w:b/>
          <w:bCs/>
          <w:sz w:val="24"/>
        </w:rPr>
      </w:pPr>
      <w:r w:rsidRPr="004D23D0">
        <w:rPr>
          <w:rFonts w:ascii="Times New Roman" w:hAnsi="Times New Roman"/>
          <w:b/>
          <w:bCs/>
          <w:sz w:val="24"/>
        </w:rPr>
        <w:t>Requirements:</w:t>
      </w:r>
    </w:p>
    <w:p w14:paraId="26370021" w14:textId="77777777" w:rsidR="003244C6" w:rsidRPr="0046226C" w:rsidRDefault="003244C6" w:rsidP="0046226C">
      <w:pPr>
        <w:pStyle w:val="a7"/>
        <w:numPr>
          <w:ilvl w:val="0"/>
          <w:numId w:val="31"/>
        </w:numPr>
        <w:ind w:firstLineChars="0"/>
        <w:rPr>
          <w:sz w:val="24"/>
        </w:rPr>
      </w:pPr>
      <w:r w:rsidRPr="0046226C">
        <w:rPr>
          <w:sz w:val="24"/>
        </w:rPr>
        <w:t>Master degree or above</w:t>
      </w:r>
    </w:p>
    <w:p w14:paraId="270CCB14" w14:textId="77777777" w:rsidR="003244C6" w:rsidRPr="0046226C" w:rsidRDefault="003244C6" w:rsidP="0046226C">
      <w:pPr>
        <w:pStyle w:val="a7"/>
        <w:numPr>
          <w:ilvl w:val="0"/>
          <w:numId w:val="31"/>
        </w:numPr>
        <w:ind w:firstLineChars="0"/>
        <w:rPr>
          <w:sz w:val="24"/>
        </w:rPr>
      </w:pPr>
      <w:r w:rsidRPr="0046226C">
        <w:rPr>
          <w:sz w:val="24"/>
        </w:rPr>
        <w:t>Pharmacology, Biology, Basic Medicine, Animal medicine, etc</w:t>
      </w:r>
    </w:p>
    <w:p w14:paraId="30D796FB" w14:textId="77777777" w:rsidR="003244C6" w:rsidRPr="0046226C" w:rsidRDefault="003244C6" w:rsidP="0046226C">
      <w:pPr>
        <w:pStyle w:val="a7"/>
        <w:numPr>
          <w:ilvl w:val="0"/>
          <w:numId w:val="31"/>
        </w:numPr>
        <w:ind w:firstLineChars="0"/>
        <w:rPr>
          <w:sz w:val="24"/>
        </w:rPr>
      </w:pPr>
      <w:r w:rsidRPr="0046226C">
        <w:rPr>
          <w:sz w:val="24"/>
        </w:rPr>
        <w:t>At least 3 years working experience</w:t>
      </w:r>
    </w:p>
    <w:p w14:paraId="59C7F76B" w14:textId="77777777" w:rsidR="003244C6" w:rsidRPr="0046226C" w:rsidRDefault="003244C6" w:rsidP="0046226C">
      <w:pPr>
        <w:pStyle w:val="a7"/>
        <w:numPr>
          <w:ilvl w:val="0"/>
          <w:numId w:val="31"/>
        </w:numPr>
        <w:ind w:firstLineChars="0"/>
        <w:rPr>
          <w:sz w:val="24"/>
        </w:rPr>
      </w:pPr>
      <w:r w:rsidRPr="0046226C">
        <w:rPr>
          <w:sz w:val="24"/>
        </w:rPr>
        <w:t>Familiar with drug research and development process, with drug research and development experience is preferred; Solid pharmacy, medical foundation and strong pharmacology theory and skills; Good English reading and writing skills, CET-6;</w:t>
      </w:r>
    </w:p>
    <w:p w14:paraId="676BB4B6" w14:textId="77777777" w:rsidR="003244C6" w:rsidRPr="0046226C" w:rsidRDefault="003244C6" w:rsidP="0046226C">
      <w:pPr>
        <w:pStyle w:val="a7"/>
        <w:numPr>
          <w:ilvl w:val="0"/>
          <w:numId w:val="31"/>
        </w:numPr>
        <w:ind w:firstLineChars="0"/>
        <w:rPr>
          <w:sz w:val="24"/>
        </w:rPr>
      </w:pPr>
      <w:r w:rsidRPr="0046226C">
        <w:rPr>
          <w:sz w:val="24"/>
        </w:rPr>
        <w:t>Excellent project management ability; Have rigorous scientific literacy; Have independent thinking and problem solving, have a sense of responsibility and team work spirit, good at communication, easy to communicate and exchange</w:t>
      </w:r>
    </w:p>
    <w:p w14:paraId="629E9B08" w14:textId="77777777" w:rsidR="003244C6" w:rsidRPr="003244C6" w:rsidRDefault="003244C6">
      <w:pPr>
        <w:rPr>
          <w:sz w:val="24"/>
        </w:rPr>
      </w:pPr>
    </w:p>
    <w:sectPr w:rsidR="003244C6" w:rsidRPr="003244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FDDEB" w14:textId="77777777" w:rsidR="00144DD0" w:rsidRDefault="00144DD0" w:rsidP="00054410">
      <w:r>
        <w:separator/>
      </w:r>
    </w:p>
  </w:endnote>
  <w:endnote w:type="continuationSeparator" w:id="0">
    <w:p w14:paraId="5A93F388" w14:textId="77777777" w:rsidR="00144DD0" w:rsidRDefault="00144DD0" w:rsidP="0005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8D365" w14:textId="77777777" w:rsidR="00144DD0" w:rsidRDefault="00144DD0" w:rsidP="00054410">
      <w:r>
        <w:separator/>
      </w:r>
    </w:p>
  </w:footnote>
  <w:footnote w:type="continuationSeparator" w:id="0">
    <w:p w14:paraId="315A4B0B" w14:textId="77777777" w:rsidR="00144DD0" w:rsidRDefault="00144DD0" w:rsidP="00054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7CD4"/>
    <w:multiLevelType w:val="hybridMultilevel"/>
    <w:tmpl w:val="1EC23C4E"/>
    <w:lvl w:ilvl="0" w:tplc="04090001">
      <w:start w:val="1"/>
      <w:numFmt w:val="bullet"/>
      <w:lvlText w:val=""/>
      <w:lvlJc w:val="left"/>
      <w:pPr>
        <w:ind w:left="440" w:hanging="440"/>
      </w:pPr>
      <w:rPr>
        <w:rFonts w:ascii="Symbol"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 w15:restartNumberingAfterBreak="0">
    <w:nsid w:val="068675E7"/>
    <w:multiLevelType w:val="hybridMultilevel"/>
    <w:tmpl w:val="D6589A8E"/>
    <w:lvl w:ilvl="0" w:tplc="04090001">
      <w:start w:val="1"/>
      <w:numFmt w:val="bullet"/>
      <w:lvlText w:val=""/>
      <w:lvlJc w:val="left"/>
      <w:pPr>
        <w:ind w:left="440" w:hanging="440"/>
      </w:pPr>
      <w:rPr>
        <w:rFonts w:ascii="Symbol"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0FE86BFF"/>
    <w:multiLevelType w:val="hybridMultilevel"/>
    <w:tmpl w:val="722EB5D6"/>
    <w:lvl w:ilvl="0" w:tplc="5404B008">
      <w:start w:val="1"/>
      <w:numFmt w:val="decimal"/>
      <w:lvlText w:val="%1."/>
      <w:lvlJc w:val="left"/>
      <w:pPr>
        <w:ind w:left="420" w:hanging="420"/>
      </w:pPr>
      <w:rPr>
        <w:rFonts w:ascii="Times New Roman" w:hAnsi="Times New Roman"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2C2EEE"/>
    <w:multiLevelType w:val="hybridMultilevel"/>
    <w:tmpl w:val="80B88B52"/>
    <w:lvl w:ilvl="0" w:tplc="0B4241C4">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1DDD680E"/>
    <w:multiLevelType w:val="hybridMultilevel"/>
    <w:tmpl w:val="47A29D0E"/>
    <w:lvl w:ilvl="0" w:tplc="04090001">
      <w:start w:val="1"/>
      <w:numFmt w:val="bullet"/>
      <w:lvlText w:val=""/>
      <w:lvlJc w:val="left"/>
      <w:pPr>
        <w:ind w:left="440" w:hanging="440"/>
      </w:pPr>
      <w:rPr>
        <w:rFonts w:ascii="Symbol"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27594CE1"/>
    <w:multiLevelType w:val="hybridMultilevel"/>
    <w:tmpl w:val="B99AE4FE"/>
    <w:lvl w:ilvl="0" w:tplc="04090001">
      <w:start w:val="1"/>
      <w:numFmt w:val="bullet"/>
      <w:lvlText w:val=""/>
      <w:lvlJc w:val="left"/>
      <w:pPr>
        <w:ind w:left="440" w:hanging="440"/>
      </w:pPr>
      <w:rPr>
        <w:rFonts w:ascii="Symbol"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284D42A4"/>
    <w:multiLevelType w:val="hybridMultilevel"/>
    <w:tmpl w:val="7EC242D6"/>
    <w:lvl w:ilvl="0" w:tplc="04090001">
      <w:start w:val="1"/>
      <w:numFmt w:val="bullet"/>
      <w:lvlText w:val=""/>
      <w:lvlJc w:val="left"/>
      <w:pPr>
        <w:ind w:left="440" w:hanging="440"/>
      </w:pPr>
      <w:rPr>
        <w:rFonts w:ascii="Symbol"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 w15:restartNumberingAfterBreak="0">
    <w:nsid w:val="2924017B"/>
    <w:multiLevelType w:val="hybridMultilevel"/>
    <w:tmpl w:val="F6BE6FBA"/>
    <w:lvl w:ilvl="0" w:tplc="04090001">
      <w:start w:val="1"/>
      <w:numFmt w:val="bullet"/>
      <w:lvlText w:val=""/>
      <w:lvlJc w:val="left"/>
      <w:pPr>
        <w:ind w:left="560" w:hanging="440"/>
      </w:pPr>
      <w:rPr>
        <w:rFonts w:ascii="Symbol" w:hAnsi="Symbol" w:cs="Times New Roman" w:hint="default"/>
      </w:rPr>
    </w:lvl>
    <w:lvl w:ilvl="1" w:tplc="04090003" w:tentative="1">
      <w:start w:val="1"/>
      <w:numFmt w:val="bullet"/>
      <w:lvlText w:val=""/>
      <w:lvlJc w:val="left"/>
      <w:pPr>
        <w:ind w:left="1000" w:hanging="440"/>
      </w:pPr>
      <w:rPr>
        <w:rFonts w:ascii="Wingdings" w:hAnsi="Wingdings" w:hint="default"/>
      </w:rPr>
    </w:lvl>
    <w:lvl w:ilvl="2" w:tplc="04090005" w:tentative="1">
      <w:start w:val="1"/>
      <w:numFmt w:val="bullet"/>
      <w:lvlText w:val=""/>
      <w:lvlJc w:val="left"/>
      <w:pPr>
        <w:ind w:left="1440" w:hanging="440"/>
      </w:pPr>
      <w:rPr>
        <w:rFonts w:ascii="Wingdings" w:hAnsi="Wingdings" w:hint="default"/>
      </w:rPr>
    </w:lvl>
    <w:lvl w:ilvl="3" w:tplc="04090001" w:tentative="1">
      <w:start w:val="1"/>
      <w:numFmt w:val="bullet"/>
      <w:lvlText w:val=""/>
      <w:lvlJc w:val="left"/>
      <w:pPr>
        <w:ind w:left="1880" w:hanging="440"/>
      </w:pPr>
      <w:rPr>
        <w:rFonts w:ascii="Wingdings" w:hAnsi="Wingdings" w:hint="default"/>
      </w:rPr>
    </w:lvl>
    <w:lvl w:ilvl="4" w:tplc="04090003" w:tentative="1">
      <w:start w:val="1"/>
      <w:numFmt w:val="bullet"/>
      <w:lvlText w:val=""/>
      <w:lvlJc w:val="left"/>
      <w:pPr>
        <w:ind w:left="2320" w:hanging="440"/>
      </w:pPr>
      <w:rPr>
        <w:rFonts w:ascii="Wingdings" w:hAnsi="Wingdings" w:hint="default"/>
      </w:rPr>
    </w:lvl>
    <w:lvl w:ilvl="5" w:tplc="04090005" w:tentative="1">
      <w:start w:val="1"/>
      <w:numFmt w:val="bullet"/>
      <w:lvlText w:val=""/>
      <w:lvlJc w:val="left"/>
      <w:pPr>
        <w:ind w:left="2760" w:hanging="440"/>
      </w:pPr>
      <w:rPr>
        <w:rFonts w:ascii="Wingdings" w:hAnsi="Wingdings" w:hint="default"/>
      </w:rPr>
    </w:lvl>
    <w:lvl w:ilvl="6" w:tplc="04090001" w:tentative="1">
      <w:start w:val="1"/>
      <w:numFmt w:val="bullet"/>
      <w:lvlText w:val=""/>
      <w:lvlJc w:val="left"/>
      <w:pPr>
        <w:ind w:left="3200" w:hanging="440"/>
      </w:pPr>
      <w:rPr>
        <w:rFonts w:ascii="Wingdings" w:hAnsi="Wingdings" w:hint="default"/>
      </w:rPr>
    </w:lvl>
    <w:lvl w:ilvl="7" w:tplc="04090003" w:tentative="1">
      <w:start w:val="1"/>
      <w:numFmt w:val="bullet"/>
      <w:lvlText w:val=""/>
      <w:lvlJc w:val="left"/>
      <w:pPr>
        <w:ind w:left="3640" w:hanging="440"/>
      </w:pPr>
      <w:rPr>
        <w:rFonts w:ascii="Wingdings" w:hAnsi="Wingdings" w:hint="default"/>
      </w:rPr>
    </w:lvl>
    <w:lvl w:ilvl="8" w:tplc="04090005" w:tentative="1">
      <w:start w:val="1"/>
      <w:numFmt w:val="bullet"/>
      <w:lvlText w:val=""/>
      <w:lvlJc w:val="left"/>
      <w:pPr>
        <w:ind w:left="4080" w:hanging="440"/>
      </w:pPr>
      <w:rPr>
        <w:rFonts w:ascii="Wingdings" w:hAnsi="Wingdings" w:hint="default"/>
      </w:rPr>
    </w:lvl>
  </w:abstractNum>
  <w:abstractNum w:abstractNumId="8" w15:restartNumberingAfterBreak="0">
    <w:nsid w:val="307E1F8B"/>
    <w:multiLevelType w:val="hybridMultilevel"/>
    <w:tmpl w:val="11F8D206"/>
    <w:lvl w:ilvl="0" w:tplc="04090001">
      <w:start w:val="1"/>
      <w:numFmt w:val="bullet"/>
      <w:lvlText w:val=""/>
      <w:lvlJc w:val="left"/>
      <w:pPr>
        <w:ind w:left="560" w:hanging="440"/>
      </w:pPr>
      <w:rPr>
        <w:rFonts w:ascii="Symbol" w:hAnsi="Symbol" w:cs="Times New Roman" w:hint="default"/>
      </w:rPr>
    </w:lvl>
    <w:lvl w:ilvl="1" w:tplc="04090003" w:tentative="1">
      <w:start w:val="1"/>
      <w:numFmt w:val="bullet"/>
      <w:lvlText w:val=""/>
      <w:lvlJc w:val="left"/>
      <w:pPr>
        <w:ind w:left="1000" w:hanging="440"/>
      </w:pPr>
      <w:rPr>
        <w:rFonts w:ascii="Wingdings" w:hAnsi="Wingdings" w:hint="default"/>
      </w:rPr>
    </w:lvl>
    <w:lvl w:ilvl="2" w:tplc="04090005" w:tentative="1">
      <w:start w:val="1"/>
      <w:numFmt w:val="bullet"/>
      <w:lvlText w:val=""/>
      <w:lvlJc w:val="left"/>
      <w:pPr>
        <w:ind w:left="1440" w:hanging="440"/>
      </w:pPr>
      <w:rPr>
        <w:rFonts w:ascii="Wingdings" w:hAnsi="Wingdings" w:hint="default"/>
      </w:rPr>
    </w:lvl>
    <w:lvl w:ilvl="3" w:tplc="04090001" w:tentative="1">
      <w:start w:val="1"/>
      <w:numFmt w:val="bullet"/>
      <w:lvlText w:val=""/>
      <w:lvlJc w:val="left"/>
      <w:pPr>
        <w:ind w:left="1880" w:hanging="440"/>
      </w:pPr>
      <w:rPr>
        <w:rFonts w:ascii="Wingdings" w:hAnsi="Wingdings" w:hint="default"/>
      </w:rPr>
    </w:lvl>
    <w:lvl w:ilvl="4" w:tplc="04090003" w:tentative="1">
      <w:start w:val="1"/>
      <w:numFmt w:val="bullet"/>
      <w:lvlText w:val=""/>
      <w:lvlJc w:val="left"/>
      <w:pPr>
        <w:ind w:left="2320" w:hanging="440"/>
      </w:pPr>
      <w:rPr>
        <w:rFonts w:ascii="Wingdings" w:hAnsi="Wingdings" w:hint="default"/>
      </w:rPr>
    </w:lvl>
    <w:lvl w:ilvl="5" w:tplc="04090005" w:tentative="1">
      <w:start w:val="1"/>
      <w:numFmt w:val="bullet"/>
      <w:lvlText w:val=""/>
      <w:lvlJc w:val="left"/>
      <w:pPr>
        <w:ind w:left="2760" w:hanging="440"/>
      </w:pPr>
      <w:rPr>
        <w:rFonts w:ascii="Wingdings" w:hAnsi="Wingdings" w:hint="default"/>
      </w:rPr>
    </w:lvl>
    <w:lvl w:ilvl="6" w:tplc="04090001" w:tentative="1">
      <w:start w:val="1"/>
      <w:numFmt w:val="bullet"/>
      <w:lvlText w:val=""/>
      <w:lvlJc w:val="left"/>
      <w:pPr>
        <w:ind w:left="3200" w:hanging="440"/>
      </w:pPr>
      <w:rPr>
        <w:rFonts w:ascii="Wingdings" w:hAnsi="Wingdings" w:hint="default"/>
      </w:rPr>
    </w:lvl>
    <w:lvl w:ilvl="7" w:tplc="04090003" w:tentative="1">
      <w:start w:val="1"/>
      <w:numFmt w:val="bullet"/>
      <w:lvlText w:val=""/>
      <w:lvlJc w:val="left"/>
      <w:pPr>
        <w:ind w:left="3640" w:hanging="440"/>
      </w:pPr>
      <w:rPr>
        <w:rFonts w:ascii="Wingdings" w:hAnsi="Wingdings" w:hint="default"/>
      </w:rPr>
    </w:lvl>
    <w:lvl w:ilvl="8" w:tplc="04090005" w:tentative="1">
      <w:start w:val="1"/>
      <w:numFmt w:val="bullet"/>
      <w:lvlText w:val=""/>
      <w:lvlJc w:val="left"/>
      <w:pPr>
        <w:ind w:left="4080" w:hanging="440"/>
      </w:pPr>
      <w:rPr>
        <w:rFonts w:ascii="Wingdings" w:hAnsi="Wingdings" w:hint="default"/>
      </w:rPr>
    </w:lvl>
  </w:abstractNum>
  <w:abstractNum w:abstractNumId="9" w15:restartNumberingAfterBreak="0">
    <w:nsid w:val="32F22B30"/>
    <w:multiLevelType w:val="hybridMultilevel"/>
    <w:tmpl w:val="F15AB894"/>
    <w:lvl w:ilvl="0" w:tplc="04090001">
      <w:start w:val="1"/>
      <w:numFmt w:val="bullet"/>
      <w:lvlText w:val=""/>
      <w:lvlJc w:val="left"/>
      <w:pPr>
        <w:ind w:left="880" w:hanging="440"/>
      </w:pPr>
      <w:rPr>
        <w:rFonts w:ascii="Symbol" w:hAnsi="Symbol" w:cs="Times New Roman"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0" w15:restartNumberingAfterBreak="0">
    <w:nsid w:val="35CB740A"/>
    <w:multiLevelType w:val="hybridMultilevel"/>
    <w:tmpl w:val="488A62C2"/>
    <w:lvl w:ilvl="0" w:tplc="04090001">
      <w:start w:val="1"/>
      <w:numFmt w:val="bullet"/>
      <w:lvlText w:val=""/>
      <w:lvlJc w:val="left"/>
      <w:pPr>
        <w:ind w:left="440" w:hanging="440"/>
      </w:pPr>
      <w:rPr>
        <w:rFonts w:ascii="Symbol"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 w15:restartNumberingAfterBreak="0">
    <w:nsid w:val="37DC356E"/>
    <w:multiLevelType w:val="hybridMultilevel"/>
    <w:tmpl w:val="F376ADC6"/>
    <w:lvl w:ilvl="0" w:tplc="04090001">
      <w:start w:val="1"/>
      <w:numFmt w:val="bullet"/>
      <w:lvlText w:val=""/>
      <w:lvlJc w:val="left"/>
      <w:pPr>
        <w:ind w:left="420" w:hanging="420"/>
      </w:pPr>
      <w:rPr>
        <w:rFonts w:ascii="Symbol"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95352A5"/>
    <w:multiLevelType w:val="hybridMultilevel"/>
    <w:tmpl w:val="46C20FA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FC2463E"/>
    <w:multiLevelType w:val="hybridMultilevel"/>
    <w:tmpl w:val="0272448C"/>
    <w:lvl w:ilvl="0" w:tplc="04090001">
      <w:start w:val="1"/>
      <w:numFmt w:val="bullet"/>
      <w:lvlText w:val=""/>
      <w:lvlJc w:val="left"/>
      <w:pPr>
        <w:ind w:left="440" w:hanging="440"/>
      </w:pPr>
      <w:rPr>
        <w:rFonts w:ascii="Symbol"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 w15:restartNumberingAfterBreak="0">
    <w:nsid w:val="40D612FD"/>
    <w:multiLevelType w:val="hybridMultilevel"/>
    <w:tmpl w:val="7C3A5892"/>
    <w:lvl w:ilvl="0" w:tplc="4C42DA9E">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5" w15:restartNumberingAfterBreak="0">
    <w:nsid w:val="49730296"/>
    <w:multiLevelType w:val="hybridMultilevel"/>
    <w:tmpl w:val="D9DEC0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99F1492"/>
    <w:multiLevelType w:val="hybridMultilevel"/>
    <w:tmpl w:val="8F0055CE"/>
    <w:lvl w:ilvl="0" w:tplc="91864BD6">
      <w:start w:val="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04B1C23"/>
    <w:multiLevelType w:val="hybridMultilevel"/>
    <w:tmpl w:val="C532C850"/>
    <w:lvl w:ilvl="0" w:tplc="A2982A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1475DDA"/>
    <w:multiLevelType w:val="hybridMultilevel"/>
    <w:tmpl w:val="1DF0FC48"/>
    <w:lvl w:ilvl="0" w:tplc="F4AC32B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9" w15:restartNumberingAfterBreak="0">
    <w:nsid w:val="53B7540E"/>
    <w:multiLevelType w:val="hybridMultilevel"/>
    <w:tmpl w:val="90ACADDE"/>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0" w15:restartNumberingAfterBreak="0">
    <w:nsid w:val="5C446237"/>
    <w:multiLevelType w:val="hybridMultilevel"/>
    <w:tmpl w:val="28E43156"/>
    <w:lvl w:ilvl="0" w:tplc="04090001">
      <w:start w:val="1"/>
      <w:numFmt w:val="bullet"/>
      <w:lvlText w:val=""/>
      <w:lvlJc w:val="left"/>
      <w:pPr>
        <w:ind w:left="440" w:hanging="440"/>
      </w:pPr>
      <w:rPr>
        <w:rFonts w:ascii="Symbol"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1" w15:restartNumberingAfterBreak="0">
    <w:nsid w:val="5D816F5D"/>
    <w:multiLevelType w:val="hybridMultilevel"/>
    <w:tmpl w:val="8488CD82"/>
    <w:lvl w:ilvl="0" w:tplc="04090001">
      <w:start w:val="1"/>
      <w:numFmt w:val="bullet"/>
      <w:lvlText w:val=""/>
      <w:lvlJc w:val="left"/>
      <w:pPr>
        <w:ind w:left="440" w:hanging="440"/>
      </w:pPr>
      <w:rPr>
        <w:rFonts w:ascii="Symbol"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2" w15:restartNumberingAfterBreak="0">
    <w:nsid w:val="61F66967"/>
    <w:multiLevelType w:val="hybridMultilevel"/>
    <w:tmpl w:val="A8E287E2"/>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3" w15:restartNumberingAfterBreak="0">
    <w:nsid w:val="62BC17B4"/>
    <w:multiLevelType w:val="hybridMultilevel"/>
    <w:tmpl w:val="37701966"/>
    <w:lvl w:ilvl="0" w:tplc="04090001">
      <w:start w:val="1"/>
      <w:numFmt w:val="bullet"/>
      <w:lvlText w:val=""/>
      <w:lvlJc w:val="left"/>
      <w:pPr>
        <w:ind w:left="560" w:hanging="440"/>
      </w:pPr>
      <w:rPr>
        <w:rFonts w:ascii="Symbol" w:hAnsi="Symbol" w:cs="Times New Roman" w:hint="default"/>
      </w:rPr>
    </w:lvl>
    <w:lvl w:ilvl="1" w:tplc="04090003" w:tentative="1">
      <w:start w:val="1"/>
      <w:numFmt w:val="bullet"/>
      <w:lvlText w:val=""/>
      <w:lvlJc w:val="left"/>
      <w:pPr>
        <w:ind w:left="1000" w:hanging="440"/>
      </w:pPr>
      <w:rPr>
        <w:rFonts w:ascii="Wingdings" w:hAnsi="Wingdings" w:hint="default"/>
      </w:rPr>
    </w:lvl>
    <w:lvl w:ilvl="2" w:tplc="04090005" w:tentative="1">
      <w:start w:val="1"/>
      <w:numFmt w:val="bullet"/>
      <w:lvlText w:val=""/>
      <w:lvlJc w:val="left"/>
      <w:pPr>
        <w:ind w:left="1440" w:hanging="440"/>
      </w:pPr>
      <w:rPr>
        <w:rFonts w:ascii="Wingdings" w:hAnsi="Wingdings" w:hint="default"/>
      </w:rPr>
    </w:lvl>
    <w:lvl w:ilvl="3" w:tplc="04090001" w:tentative="1">
      <w:start w:val="1"/>
      <w:numFmt w:val="bullet"/>
      <w:lvlText w:val=""/>
      <w:lvlJc w:val="left"/>
      <w:pPr>
        <w:ind w:left="1880" w:hanging="440"/>
      </w:pPr>
      <w:rPr>
        <w:rFonts w:ascii="Wingdings" w:hAnsi="Wingdings" w:hint="default"/>
      </w:rPr>
    </w:lvl>
    <w:lvl w:ilvl="4" w:tplc="04090003" w:tentative="1">
      <w:start w:val="1"/>
      <w:numFmt w:val="bullet"/>
      <w:lvlText w:val=""/>
      <w:lvlJc w:val="left"/>
      <w:pPr>
        <w:ind w:left="2320" w:hanging="440"/>
      </w:pPr>
      <w:rPr>
        <w:rFonts w:ascii="Wingdings" w:hAnsi="Wingdings" w:hint="default"/>
      </w:rPr>
    </w:lvl>
    <w:lvl w:ilvl="5" w:tplc="04090005" w:tentative="1">
      <w:start w:val="1"/>
      <w:numFmt w:val="bullet"/>
      <w:lvlText w:val=""/>
      <w:lvlJc w:val="left"/>
      <w:pPr>
        <w:ind w:left="2760" w:hanging="440"/>
      </w:pPr>
      <w:rPr>
        <w:rFonts w:ascii="Wingdings" w:hAnsi="Wingdings" w:hint="default"/>
      </w:rPr>
    </w:lvl>
    <w:lvl w:ilvl="6" w:tplc="04090001" w:tentative="1">
      <w:start w:val="1"/>
      <w:numFmt w:val="bullet"/>
      <w:lvlText w:val=""/>
      <w:lvlJc w:val="left"/>
      <w:pPr>
        <w:ind w:left="3200" w:hanging="440"/>
      </w:pPr>
      <w:rPr>
        <w:rFonts w:ascii="Wingdings" w:hAnsi="Wingdings" w:hint="default"/>
      </w:rPr>
    </w:lvl>
    <w:lvl w:ilvl="7" w:tplc="04090003" w:tentative="1">
      <w:start w:val="1"/>
      <w:numFmt w:val="bullet"/>
      <w:lvlText w:val=""/>
      <w:lvlJc w:val="left"/>
      <w:pPr>
        <w:ind w:left="3640" w:hanging="440"/>
      </w:pPr>
      <w:rPr>
        <w:rFonts w:ascii="Wingdings" w:hAnsi="Wingdings" w:hint="default"/>
      </w:rPr>
    </w:lvl>
    <w:lvl w:ilvl="8" w:tplc="04090005" w:tentative="1">
      <w:start w:val="1"/>
      <w:numFmt w:val="bullet"/>
      <w:lvlText w:val=""/>
      <w:lvlJc w:val="left"/>
      <w:pPr>
        <w:ind w:left="4080" w:hanging="440"/>
      </w:pPr>
      <w:rPr>
        <w:rFonts w:ascii="Wingdings" w:hAnsi="Wingdings" w:hint="default"/>
      </w:rPr>
    </w:lvl>
  </w:abstractNum>
  <w:abstractNum w:abstractNumId="24" w15:restartNumberingAfterBreak="0">
    <w:nsid w:val="639D5009"/>
    <w:multiLevelType w:val="hybridMultilevel"/>
    <w:tmpl w:val="9302379E"/>
    <w:lvl w:ilvl="0" w:tplc="04090001">
      <w:start w:val="1"/>
      <w:numFmt w:val="bullet"/>
      <w:lvlText w:val=""/>
      <w:lvlJc w:val="left"/>
      <w:pPr>
        <w:ind w:left="440" w:hanging="440"/>
      </w:pPr>
      <w:rPr>
        <w:rFonts w:ascii="Symbol"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5" w15:restartNumberingAfterBreak="0">
    <w:nsid w:val="653F73C0"/>
    <w:multiLevelType w:val="hybridMultilevel"/>
    <w:tmpl w:val="C3D8BE8A"/>
    <w:lvl w:ilvl="0" w:tplc="1F88FB90">
      <w:start w:val="4"/>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6ED4E4F"/>
    <w:multiLevelType w:val="hybridMultilevel"/>
    <w:tmpl w:val="F104DBF8"/>
    <w:lvl w:ilvl="0" w:tplc="076278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7422A98"/>
    <w:multiLevelType w:val="hybridMultilevel"/>
    <w:tmpl w:val="CE9A84E6"/>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8" w15:restartNumberingAfterBreak="0">
    <w:nsid w:val="6D470DCF"/>
    <w:multiLevelType w:val="hybridMultilevel"/>
    <w:tmpl w:val="606EE3B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F833660"/>
    <w:multiLevelType w:val="hybridMultilevel"/>
    <w:tmpl w:val="28E891B6"/>
    <w:lvl w:ilvl="0" w:tplc="04090001">
      <w:start w:val="1"/>
      <w:numFmt w:val="bullet"/>
      <w:lvlText w:val=""/>
      <w:lvlJc w:val="left"/>
      <w:pPr>
        <w:ind w:left="440" w:hanging="440"/>
      </w:pPr>
      <w:rPr>
        <w:rFonts w:ascii="Symbol"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0" w15:restartNumberingAfterBreak="0">
    <w:nsid w:val="779D0E9C"/>
    <w:multiLevelType w:val="hybridMultilevel"/>
    <w:tmpl w:val="31944DC2"/>
    <w:lvl w:ilvl="0" w:tplc="04090001">
      <w:start w:val="1"/>
      <w:numFmt w:val="bullet"/>
      <w:lvlText w:val=""/>
      <w:lvlJc w:val="left"/>
      <w:pPr>
        <w:ind w:left="420" w:hanging="420"/>
      </w:pPr>
      <w:rPr>
        <w:rFonts w:ascii="Symbol"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9C00FDC"/>
    <w:multiLevelType w:val="hybridMultilevel"/>
    <w:tmpl w:val="A4CE16F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2" w15:restartNumberingAfterBreak="0">
    <w:nsid w:val="7AD101F4"/>
    <w:multiLevelType w:val="hybridMultilevel"/>
    <w:tmpl w:val="56149236"/>
    <w:lvl w:ilvl="0" w:tplc="48DA4A22">
      <w:start w:val="5"/>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B84570C"/>
    <w:multiLevelType w:val="hybridMultilevel"/>
    <w:tmpl w:val="3EEC5A3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4" w15:restartNumberingAfterBreak="0">
    <w:nsid w:val="7D5D3414"/>
    <w:multiLevelType w:val="hybridMultilevel"/>
    <w:tmpl w:val="6570127C"/>
    <w:lvl w:ilvl="0" w:tplc="5404B008">
      <w:start w:val="1"/>
      <w:numFmt w:val="decimal"/>
      <w:lvlText w:val="%1."/>
      <w:lvlJc w:val="left"/>
      <w:pPr>
        <w:ind w:left="420" w:hanging="420"/>
      </w:pPr>
      <w:rPr>
        <w:rFonts w:ascii="Times New Roman" w:hAnsi="Times New Roman"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060517069">
    <w:abstractNumId w:val="11"/>
  </w:num>
  <w:num w:numId="2" w16cid:durableId="1689260800">
    <w:abstractNumId w:val="30"/>
  </w:num>
  <w:num w:numId="3" w16cid:durableId="1395160067">
    <w:abstractNumId w:val="24"/>
  </w:num>
  <w:num w:numId="4" w16cid:durableId="930510575">
    <w:abstractNumId w:val="3"/>
  </w:num>
  <w:num w:numId="5" w16cid:durableId="475412482">
    <w:abstractNumId w:val="22"/>
  </w:num>
  <w:num w:numId="6" w16cid:durableId="425347546">
    <w:abstractNumId w:val="33"/>
  </w:num>
  <w:num w:numId="7" w16cid:durableId="392850527">
    <w:abstractNumId w:val="19"/>
  </w:num>
  <w:num w:numId="8" w16cid:durableId="117578286">
    <w:abstractNumId w:val="31"/>
  </w:num>
  <w:num w:numId="9" w16cid:durableId="2056155170">
    <w:abstractNumId w:val="14"/>
  </w:num>
  <w:num w:numId="10" w16cid:durableId="1918512152">
    <w:abstractNumId w:val="17"/>
  </w:num>
  <w:num w:numId="11" w16cid:durableId="1617903672">
    <w:abstractNumId w:val="26"/>
  </w:num>
  <w:num w:numId="12" w16cid:durableId="970404565">
    <w:abstractNumId w:val="12"/>
  </w:num>
  <w:num w:numId="13" w16cid:durableId="1195263773">
    <w:abstractNumId w:val="34"/>
  </w:num>
  <w:num w:numId="14" w16cid:durableId="1636330298">
    <w:abstractNumId w:val="2"/>
  </w:num>
  <w:num w:numId="15" w16cid:durableId="270673706">
    <w:abstractNumId w:val="15"/>
  </w:num>
  <w:num w:numId="16" w16cid:durableId="657196300">
    <w:abstractNumId w:val="28"/>
  </w:num>
  <w:num w:numId="17" w16cid:durableId="1243638829">
    <w:abstractNumId w:val="27"/>
  </w:num>
  <w:num w:numId="18" w16cid:durableId="1245065743">
    <w:abstractNumId w:val="16"/>
  </w:num>
  <w:num w:numId="19" w16cid:durableId="934051812">
    <w:abstractNumId w:val="25"/>
  </w:num>
  <w:num w:numId="20" w16cid:durableId="325475580">
    <w:abstractNumId w:val="32"/>
  </w:num>
  <w:num w:numId="21" w16cid:durableId="1434280060">
    <w:abstractNumId w:val="9"/>
  </w:num>
  <w:num w:numId="22" w16cid:durableId="512954927">
    <w:abstractNumId w:val="10"/>
  </w:num>
  <w:num w:numId="23" w16cid:durableId="610825263">
    <w:abstractNumId w:val="1"/>
  </w:num>
  <w:num w:numId="24" w16cid:durableId="1909418717">
    <w:abstractNumId w:val="18"/>
  </w:num>
  <w:num w:numId="25" w16cid:durableId="1096705851">
    <w:abstractNumId w:val="0"/>
  </w:num>
  <w:num w:numId="26" w16cid:durableId="1674602834">
    <w:abstractNumId w:val="13"/>
  </w:num>
  <w:num w:numId="27" w16cid:durableId="1915164358">
    <w:abstractNumId w:val="29"/>
  </w:num>
  <w:num w:numId="28" w16cid:durableId="1264336650">
    <w:abstractNumId w:val="5"/>
  </w:num>
  <w:num w:numId="29" w16cid:durableId="1403406366">
    <w:abstractNumId w:val="20"/>
  </w:num>
  <w:num w:numId="30" w16cid:durableId="1587574287">
    <w:abstractNumId w:val="21"/>
  </w:num>
  <w:num w:numId="31" w16cid:durableId="567805799">
    <w:abstractNumId w:val="4"/>
  </w:num>
  <w:num w:numId="32" w16cid:durableId="1922373367">
    <w:abstractNumId w:val="7"/>
  </w:num>
  <w:num w:numId="33" w16cid:durableId="1356467735">
    <w:abstractNumId w:val="6"/>
  </w:num>
  <w:num w:numId="34" w16cid:durableId="1863518245">
    <w:abstractNumId w:val="8"/>
  </w:num>
  <w:num w:numId="35" w16cid:durableId="107265716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002"/>
    <w:rsid w:val="00054410"/>
    <w:rsid w:val="00144DD0"/>
    <w:rsid w:val="002B3BFD"/>
    <w:rsid w:val="002D65A0"/>
    <w:rsid w:val="002F09CA"/>
    <w:rsid w:val="003244C6"/>
    <w:rsid w:val="0046226C"/>
    <w:rsid w:val="004D23D0"/>
    <w:rsid w:val="00530E91"/>
    <w:rsid w:val="00BC1002"/>
    <w:rsid w:val="00BC5CBC"/>
    <w:rsid w:val="00FC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F5686"/>
  <w15:chartTrackingRefBased/>
  <w15:docId w15:val="{45C21C3B-2E64-4705-ABD4-7021B301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410"/>
    <w:pPr>
      <w:widowControl w:val="0"/>
      <w:jc w:val="both"/>
    </w:pPr>
    <w:rPr>
      <w:rFonts w:ascii="Calibri" w:eastAsia="宋体" w:hAnsi="Calibri"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4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54410"/>
    <w:rPr>
      <w:sz w:val="18"/>
      <w:szCs w:val="18"/>
    </w:rPr>
  </w:style>
  <w:style w:type="paragraph" w:styleId="a5">
    <w:name w:val="footer"/>
    <w:basedOn w:val="a"/>
    <w:link w:val="a6"/>
    <w:uiPriority w:val="99"/>
    <w:unhideWhenUsed/>
    <w:rsid w:val="00054410"/>
    <w:pPr>
      <w:tabs>
        <w:tab w:val="center" w:pos="4153"/>
        <w:tab w:val="right" w:pos="8306"/>
      </w:tabs>
      <w:snapToGrid w:val="0"/>
      <w:jc w:val="left"/>
    </w:pPr>
    <w:rPr>
      <w:sz w:val="18"/>
      <w:szCs w:val="18"/>
    </w:rPr>
  </w:style>
  <w:style w:type="character" w:customStyle="1" w:styleId="a6">
    <w:name w:val="页脚 字符"/>
    <w:basedOn w:val="a0"/>
    <w:link w:val="a5"/>
    <w:uiPriority w:val="99"/>
    <w:rsid w:val="00054410"/>
    <w:rPr>
      <w:sz w:val="18"/>
      <w:szCs w:val="18"/>
    </w:rPr>
  </w:style>
  <w:style w:type="paragraph" w:styleId="a7">
    <w:name w:val="List Paragraph"/>
    <w:basedOn w:val="a"/>
    <w:uiPriority w:val="34"/>
    <w:qFormat/>
    <w:rsid w:val="0005441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1790</Words>
  <Characters>10208</Characters>
  <Application>Microsoft Office Word</Application>
  <DocSecurity>0</DocSecurity>
  <Lines>85</Lines>
  <Paragraphs>23</Paragraphs>
  <ScaleCrop>false</ScaleCrop>
  <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2023-05-09T05:22:00Z</dcterms:created>
  <dcterms:modified xsi:type="dcterms:W3CDTF">2023-05-10T07:58:00Z</dcterms:modified>
</cp:coreProperties>
</file>